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71F" w:rsidRPr="008F071F" w:rsidRDefault="008F071F" w:rsidP="008F071F">
      <w:pPr>
        <w:pStyle w:val="a4"/>
        <w:rPr>
          <w:sz w:val="22"/>
          <w:szCs w:val="22"/>
          <w:lang w:val="en-GB"/>
        </w:rPr>
      </w:pPr>
      <w:r w:rsidRPr="008F071F">
        <w:rPr>
          <w:sz w:val="22"/>
          <w:szCs w:val="22"/>
          <w:lang w:val="en-GB"/>
        </w:rPr>
        <w:t xml:space="preserve">3GPP TSG-RAN WG2 Meeting #123                                        </w:t>
      </w:r>
      <w:r w:rsidR="00270E6C">
        <w:rPr>
          <w:rFonts w:eastAsiaTheme="minorEastAsia" w:hint="eastAsia"/>
          <w:sz w:val="22"/>
          <w:szCs w:val="22"/>
          <w:lang w:val="en-GB" w:eastAsia="zh-CN"/>
        </w:rPr>
        <w:t xml:space="preserve">                      </w:t>
      </w:r>
      <w:r w:rsidRPr="008F071F">
        <w:rPr>
          <w:sz w:val="22"/>
          <w:szCs w:val="22"/>
          <w:lang w:val="en-GB"/>
        </w:rPr>
        <w:t xml:space="preserve">   </w:t>
      </w:r>
      <w:r w:rsidRPr="00270E6C">
        <w:rPr>
          <w:sz w:val="22"/>
          <w:szCs w:val="22"/>
          <w:lang w:val="en-GB"/>
        </w:rPr>
        <w:t xml:space="preserve">   </w:t>
      </w:r>
      <w:bookmarkStart w:id="0" w:name="_GoBack"/>
      <w:r w:rsidR="00270E6C" w:rsidRPr="00270E6C">
        <w:rPr>
          <w:sz w:val="22"/>
          <w:szCs w:val="22"/>
          <w:lang w:val="en-GB"/>
        </w:rPr>
        <w:t>R2-2307709</w:t>
      </w:r>
      <w:bookmarkEnd w:id="0"/>
    </w:p>
    <w:p w:rsidR="00F27567" w:rsidRDefault="008F071F" w:rsidP="008F071F">
      <w:pPr>
        <w:pStyle w:val="a4"/>
        <w:rPr>
          <w:rFonts w:eastAsiaTheme="minorEastAsia"/>
          <w:sz w:val="22"/>
          <w:szCs w:val="22"/>
          <w:lang w:val="en-GB" w:eastAsia="zh-CN"/>
        </w:rPr>
      </w:pPr>
      <w:r w:rsidRPr="008F071F">
        <w:rPr>
          <w:sz w:val="22"/>
          <w:szCs w:val="22"/>
          <w:lang w:val="en-GB"/>
        </w:rPr>
        <w:t>Toulouse, France, 21</w:t>
      </w:r>
      <w:r w:rsidRPr="00270E6C">
        <w:rPr>
          <w:sz w:val="22"/>
          <w:szCs w:val="22"/>
          <w:vertAlign w:val="superscript"/>
          <w:lang w:val="en-GB"/>
        </w:rPr>
        <w:t>st</w:t>
      </w:r>
      <w:r w:rsidRPr="008F071F">
        <w:rPr>
          <w:sz w:val="22"/>
          <w:szCs w:val="22"/>
          <w:lang w:val="en-GB"/>
        </w:rPr>
        <w:t>– 25</w:t>
      </w:r>
      <w:r w:rsidRPr="00270E6C">
        <w:rPr>
          <w:sz w:val="22"/>
          <w:szCs w:val="22"/>
          <w:vertAlign w:val="superscript"/>
          <w:lang w:val="en-GB"/>
        </w:rPr>
        <w:t>th</w:t>
      </w:r>
      <w:r w:rsidRPr="008F071F">
        <w:rPr>
          <w:sz w:val="22"/>
          <w:szCs w:val="22"/>
          <w:lang w:val="en-GB"/>
        </w:rPr>
        <w:t xml:space="preserve"> Aug, 2023</w:t>
      </w:r>
    </w:p>
    <w:p w:rsidR="00880E6B" w:rsidRDefault="00880E6B" w:rsidP="008F071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0322B6" w:rsidRPr="000322B6">
        <w:rPr>
          <w:rFonts w:eastAsiaTheme="minorEastAsia" w:cs="Arial"/>
          <w:sz w:val="22"/>
          <w:szCs w:val="22"/>
          <w:lang w:eastAsia="zh-CN"/>
        </w:rPr>
        <w:t>RACH enhancement for SON</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5E070B">
        <w:rPr>
          <w:rFonts w:eastAsiaTheme="minorEastAsia" w:cs="Arial" w:hint="eastAsia"/>
          <w:sz w:val="22"/>
          <w:szCs w:val="22"/>
          <w:lang w:eastAsia="zh-CN"/>
        </w:rPr>
        <w:t>7</w:t>
      </w:r>
      <w:r w:rsidR="00077063">
        <w:rPr>
          <w:rFonts w:eastAsiaTheme="minorEastAsia" w:cs="Arial" w:hint="eastAsia"/>
          <w:sz w:val="22"/>
          <w:szCs w:val="22"/>
          <w:lang w:eastAsia="zh-CN"/>
        </w:rPr>
        <w:t>.13</w:t>
      </w:r>
      <w:r w:rsidR="001A127B">
        <w:rPr>
          <w:rFonts w:eastAsiaTheme="minorEastAsia" w:cs="Arial" w:hint="eastAsia"/>
          <w:sz w:val="22"/>
          <w:szCs w:val="22"/>
          <w:lang w:eastAsia="zh-CN"/>
        </w:rPr>
        <w:t>.</w:t>
      </w:r>
      <w:r w:rsidR="000322B6">
        <w:rPr>
          <w:rFonts w:eastAsiaTheme="minorEastAsia" w:cs="Arial" w:hint="eastAsia"/>
          <w:sz w:val="22"/>
          <w:szCs w:val="22"/>
          <w:lang w:eastAsia="zh-CN"/>
        </w:rPr>
        <w:t>6</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AA7678" w:rsidRDefault="008E32D5" w:rsidP="00AC4D72">
      <w:pPr>
        <w:pStyle w:val="a0"/>
        <w:spacing w:before="120"/>
        <w:rPr>
          <w:rFonts w:eastAsia="宋体"/>
          <w:lang w:val="en-GB" w:eastAsia="zh-CN"/>
        </w:rPr>
      </w:pPr>
      <w:r w:rsidRPr="008E32D5">
        <w:rPr>
          <w:rFonts w:eastAsia="宋体"/>
          <w:lang w:val="en-GB" w:eastAsia="zh-CN"/>
        </w:rPr>
        <w:t>For RACH enhancement, there is a summarized document [1] in last RAN2 meeting, and the following agreements are achieved:</w:t>
      </w:r>
    </w:p>
    <w:p w:rsidR="00852671" w:rsidRPr="00C37E91" w:rsidRDefault="00852671" w:rsidP="00852671">
      <w:pPr>
        <w:pBdr>
          <w:top w:val="single" w:sz="4" w:space="1" w:color="auto"/>
          <w:left w:val="single" w:sz="4" w:space="4" w:color="auto"/>
          <w:bottom w:val="single" w:sz="4" w:space="1" w:color="auto"/>
          <w:right w:val="single" w:sz="4" w:space="4" w:color="auto"/>
        </w:pBdr>
        <w:tabs>
          <w:tab w:val="left" w:pos="1622"/>
        </w:tabs>
        <w:ind w:left="1622" w:hanging="363"/>
        <w:rPr>
          <w:szCs w:val="20"/>
        </w:rPr>
      </w:pPr>
      <w:r w:rsidRPr="00C37E91">
        <w:rPr>
          <w:szCs w:val="20"/>
        </w:rPr>
        <w:t>Agreements:</w:t>
      </w:r>
    </w:p>
    <w:p w:rsidR="00852671" w:rsidRPr="00C37E91" w:rsidRDefault="00852671" w:rsidP="00852671">
      <w:pPr>
        <w:pBdr>
          <w:top w:val="single" w:sz="4" w:space="1" w:color="auto"/>
          <w:left w:val="single" w:sz="4" w:space="4" w:color="auto"/>
          <w:bottom w:val="single" w:sz="4" w:space="1" w:color="auto"/>
          <w:right w:val="single" w:sz="4" w:space="4" w:color="auto"/>
        </w:pBdr>
        <w:tabs>
          <w:tab w:val="left" w:pos="1622"/>
        </w:tabs>
        <w:ind w:left="1622" w:hanging="363"/>
        <w:rPr>
          <w:szCs w:val="20"/>
        </w:rPr>
      </w:pPr>
    </w:p>
    <w:p w:rsidR="00852671" w:rsidRPr="00C37E91" w:rsidRDefault="00852671" w:rsidP="00852671">
      <w:pPr>
        <w:pBdr>
          <w:top w:val="single" w:sz="4" w:space="1" w:color="auto"/>
          <w:left w:val="single" w:sz="4" w:space="4" w:color="auto"/>
          <w:bottom w:val="single" w:sz="4" w:space="1" w:color="auto"/>
          <w:right w:val="single" w:sz="4" w:space="4" w:color="auto"/>
        </w:pBdr>
        <w:tabs>
          <w:tab w:val="left" w:pos="1622"/>
        </w:tabs>
        <w:ind w:left="1622" w:hanging="363"/>
        <w:rPr>
          <w:szCs w:val="20"/>
        </w:rPr>
      </w:pPr>
      <w:r w:rsidRPr="00C37E91">
        <w:rPr>
          <w:szCs w:val="20"/>
        </w:rPr>
        <w:t>RACH Partitioning</w:t>
      </w:r>
    </w:p>
    <w:p w:rsidR="00852671" w:rsidRPr="00C37E91" w:rsidRDefault="00852671" w:rsidP="00852671">
      <w:pPr>
        <w:pBdr>
          <w:top w:val="single" w:sz="4" w:space="1" w:color="auto"/>
          <w:left w:val="single" w:sz="4" w:space="4" w:color="auto"/>
          <w:bottom w:val="single" w:sz="4" w:space="1" w:color="auto"/>
          <w:right w:val="single" w:sz="4" w:space="4" w:color="auto"/>
        </w:pBdr>
        <w:tabs>
          <w:tab w:val="left" w:pos="1622"/>
        </w:tabs>
        <w:ind w:left="1622" w:hanging="363"/>
        <w:rPr>
          <w:szCs w:val="20"/>
        </w:rPr>
      </w:pPr>
      <w:r w:rsidRPr="00C37E91">
        <w:rPr>
          <w:szCs w:val="20"/>
        </w:rPr>
        <w:t>1</w:t>
      </w:r>
      <w:r w:rsidRPr="00C37E91">
        <w:rPr>
          <w:szCs w:val="20"/>
        </w:rPr>
        <w:tab/>
        <w:t xml:space="preserve">RAN2 confirms agreed “used feature combination” is all the features configured in the </w:t>
      </w:r>
      <w:proofErr w:type="spellStart"/>
      <w:r w:rsidRPr="00C37E91">
        <w:rPr>
          <w:szCs w:val="20"/>
        </w:rPr>
        <w:t>FeatureCombination</w:t>
      </w:r>
      <w:proofErr w:type="spellEnd"/>
      <w:r w:rsidRPr="00C37E91">
        <w:rPr>
          <w:szCs w:val="20"/>
        </w:rPr>
        <w:t xml:space="preserve"> applied for the RACH procedure.</w:t>
      </w:r>
    </w:p>
    <w:p w:rsidR="00852671" w:rsidRPr="00C37E91" w:rsidRDefault="00852671" w:rsidP="00852671">
      <w:pPr>
        <w:pBdr>
          <w:top w:val="single" w:sz="4" w:space="1" w:color="auto"/>
          <w:left w:val="single" w:sz="4" w:space="4" w:color="auto"/>
          <w:bottom w:val="single" w:sz="4" w:space="1" w:color="auto"/>
          <w:right w:val="single" w:sz="4" w:space="4" w:color="auto"/>
        </w:pBdr>
        <w:tabs>
          <w:tab w:val="left" w:pos="1622"/>
        </w:tabs>
        <w:ind w:left="1622" w:hanging="363"/>
        <w:rPr>
          <w:szCs w:val="20"/>
        </w:rPr>
      </w:pPr>
      <w:r w:rsidRPr="00C37E91">
        <w:rPr>
          <w:szCs w:val="20"/>
        </w:rPr>
        <w:t>2</w:t>
      </w:r>
      <w:r w:rsidRPr="00C37E91">
        <w:rPr>
          <w:szCs w:val="20"/>
        </w:rPr>
        <w:tab/>
        <w:t>Feature specific RACH information is included in RA-</w:t>
      </w:r>
      <w:proofErr w:type="spellStart"/>
      <w:r w:rsidRPr="00C37E91">
        <w:rPr>
          <w:szCs w:val="20"/>
        </w:rPr>
        <w:t>InformationCommon</w:t>
      </w:r>
      <w:proofErr w:type="spellEnd"/>
      <w:r w:rsidRPr="00C37E91">
        <w:rPr>
          <w:szCs w:val="20"/>
        </w:rPr>
        <w:t xml:space="preserve"> and is also included for RLF report and CEF report.</w:t>
      </w:r>
    </w:p>
    <w:p w:rsidR="00852671" w:rsidRPr="00C37E91" w:rsidRDefault="00852671" w:rsidP="00852671">
      <w:pPr>
        <w:pBdr>
          <w:top w:val="single" w:sz="4" w:space="1" w:color="auto"/>
          <w:left w:val="single" w:sz="4" w:space="4" w:color="auto"/>
          <w:bottom w:val="single" w:sz="4" w:space="1" w:color="auto"/>
          <w:right w:val="single" w:sz="4" w:space="4" w:color="auto"/>
        </w:pBdr>
        <w:tabs>
          <w:tab w:val="left" w:pos="1622"/>
        </w:tabs>
        <w:ind w:left="1622" w:hanging="363"/>
        <w:rPr>
          <w:szCs w:val="20"/>
        </w:rPr>
      </w:pPr>
      <w:r w:rsidRPr="00C37E91">
        <w:rPr>
          <w:szCs w:val="20"/>
        </w:rPr>
        <w:t xml:space="preserve"> </w:t>
      </w:r>
    </w:p>
    <w:p w:rsidR="00852671" w:rsidRPr="00C37E91" w:rsidRDefault="00852671" w:rsidP="00852671">
      <w:pPr>
        <w:pBdr>
          <w:top w:val="single" w:sz="4" w:space="1" w:color="auto"/>
          <w:left w:val="single" w:sz="4" w:space="4" w:color="auto"/>
          <w:bottom w:val="single" w:sz="4" w:space="1" w:color="auto"/>
          <w:right w:val="single" w:sz="4" w:space="4" w:color="auto"/>
        </w:pBdr>
        <w:tabs>
          <w:tab w:val="left" w:pos="1622"/>
        </w:tabs>
        <w:ind w:left="1622" w:hanging="363"/>
        <w:rPr>
          <w:szCs w:val="20"/>
        </w:rPr>
      </w:pPr>
      <w:r w:rsidRPr="00C37E91">
        <w:rPr>
          <w:szCs w:val="20"/>
        </w:rPr>
        <w:t>Msg3 repetition</w:t>
      </w:r>
    </w:p>
    <w:p w:rsidR="00852671" w:rsidRPr="00C37E91" w:rsidRDefault="00852671" w:rsidP="00852671">
      <w:pPr>
        <w:pBdr>
          <w:top w:val="single" w:sz="4" w:space="1" w:color="auto"/>
          <w:left w:val="single" w:sz="4" w:space="4" w:color="auto"/>
          <w:bottom w:val="single" w:sz="4" w:space="1" w:color="auto"/>
          <w:right w:val="single" w:sz="4" w:space="4" w:color="auto"/>
        </w:pBdr>
        <w:tabs>
          <w:tab w:val="left" w:pos="1622"/>
        </w:tabs>
        <w:ind w:left="1622" w:hanging="363"/>
        <w:rPr>
          <w:szCs w:val="20"/>
        </w:rPr>
      </w:pPr>
      <w:r w:rsidRPr="00C37E91">
        <w:rPr>
          <w:szCs w:val="20"/>
        </w:rPr>
        <w:t>3</w:t>
      </w:r>
      <w:r w:rsidRPr="00C37E91">
        <w:rPr>
          <w:szCs w:val="20"/>
        </w:rPr>
        <w:tab/>
        <w:t>Not include the number of Msg3 repetition applied in RACH procedure in RA report.</w:t>
      </w:r>
    </w:p>
    <w:p w:rsidR="00852671" w:rsidRPr="00C37E91" w:rsidRDefault="00852671" w:rsidP="00852671">
      <w:pPr>
        <w:pBdr>
          <w:top w:val="single" w:sz="4" w:space="1" w:color="auto"/>
          <w:left w:val="single" w:sz="4" w:space="4" w:color="auto"/>
          <w:bottom w:val="single" w:sz="4" w:space="1" w:color="auto"/>
          <w:right w:val="single" w:sz="4" w:space="4" w:color="auto"/>
        </w:pBdr>
        <w:tabs>
          <w:tab w:val="left" w:pos="1622"/>
        </w:tabs>
        <w:ind w:left="1622" w:hanging="363"/>
        <w:rPr>
          <w:szCs w:val="20"/>
        </w:rPr>
      </w:pPr>
    </w:p>
    <w:p w:rsidR="00852671" w:rsidRPr="00C37E91" w:rsidRDefault="00852671" w:rsidP="00852671">
      <w:pPr>
        <w:pBdr>
          <w:top w:val="single" w:sz="4" w:space="1" w:color="auto"/>
          <w:left w:val="single" w:sz="4" w:space="4" w:color="auto"/>
          <w:bottom w:val="single" w:sz="4" w:space="1" w:color="auto"/>
          <w:right w:val="single" w:sz="4" w:space="4" w:color="auto"/>
        </w:pBdr>
        <w:tabs>
          <w:tab w:val="left" w:pos="1622"/>
        </w:tabs>
        <w:ind w:left="1622" w:hanging="363"/>
        <w:rPr>
          <w:szCs w:val="20"/>
        </w:rPr>
      </w:pPr>
      <w:r w:rsidRPr="00C37E91">
        <w:rPr>
          <w:szCs w:val="20"/>
        </w:rPr>
        <w:t>SN RACH Report</w:t>
      </w:r>
    </w:p>
    <w:p w:rsidR="00852671" w:rsidRPr="00C37E91" w:rsidRDefault="00852671" w:rsidP="00852671">
      <w:pPr>
        <w:pBdr>
          <w:top w:val="single" w:sz="4" w:space="1" w:color="auto"/>
          <w:left w:val="single" w:sz="4" w:space="4" w:color="auto"/>
          <w:bottom w:val="single" w:sz="4" w:space="1" w:color="auto"/>
          <w:right w:val="single" w:sz="4" w:space="4" w:color="auto"/>
        </w:pBdr>
        <w:tabs>
          <w:tab w:val="left" w:pos="1622"/>
        </w:tabs>
        <w:ind w:left="1622" w:hanging="363"/>
        <w:rPr>
          <w:szCs w:val="20"/>
        </w:rPr>
      </w:pPr>
      <w:r w:rsidRPr="00C37E91">
        <w:rPr>
          <w:szCs w:val="20"/>
        </w:rPr>
        <w:t>4</w:t>
      </w:r>
      <w:r w:rsidRPr="00C37E91">
        <w:rPr>
          <w:szCs w:val="20"/>
        </w:rPr>
        <w:tab/>
        <w:t xml:space="preserve">When reporting SN NR RA-report to LTE BS, the </w:t>
      </w:r>
      <w:bookmarkStart w:id="4" w:name="OLE_LINK7"/>
      <w:bookmarkStart w:id="5" w:name="OLE_LINK8"/>
      <w:r w:rsidRPr="00C37E91">
        <w:rPr>
          <w:szCs w:val="20"/>
        </w:rPr>
        <w:t xml:space="preserve">unique </w:t>
      </w:r>
      <w:bookmarkEnd w:id="4"/>
      <w:bookmarkEnd w:id="5"/>
      <w:r w:rsidRPr="00C37E91">
        <w:rPr>
          <w:szCs w:val="20"/>
        </w:rPr>
        <w:t>PSCell identities (i.e. if a PSCell occurs more than once in NR RA-</w:t>
      </w:r>
      <w:proofErr w:type="spellStart"/>
      <w:r w:rsidRPr="00C37E91">
        <w:rPr>
          <w:szCs w:val="20"/>
        </w:rPr>
        <w:t>ReportList</w:t>
      </w:r>
      <w:proofErr w:type="spellEnd"/>
      <w:r w:rsidRPr="00C37E91">
        <w:rPr>
          <w:szCs w:val="20"/>
        </w:rPr>
        <w:t>, it is recorded only once in the list of PSCell identities) are included outside the NR RA report container.</w:t>
      </w:r>
    </w:p>
    <w:p w:rsidR="00852671" w:rsidRPr="00C37E91" w:rsidRDefault="00852671" w:rsidP="00852671">
      <w:pPr>
        <w:pBdr>
          <w:top w:val="single" w:sz="4" w:space="1" w:color="auto"/>
          <w:left w:val="single" w:sz="4" w:space="4" w:color="auto"/>
          <w:bottom w:val="single" w:sz="4" w:space="1" w:color="auto"/>
          <w:right w:val="single" w:sz="4" w:space="4" w:color="auto"/>
        </w:pBdr>
        <w:tabs>
          <w:tab w:val="left" w:pos="1622"/>
        </w:tabs>
        <w:ind w:left="1622" w:hanging="363"/>
        <w:rPr>
          <w:szCs w:val="20"/>
        </w:rPr>
      </w:pPr>
      <w:r w:rsidRPr="00C37E91">
        <w:rPr>
          <w:szCs w:val="20"/>
        </w:rPr>
        <w:t>5</w:t>
      </w:r>
      <w:r w:rsidRPr="00C37E91">
        <w:rPr>
          <w:szCs w:val="20"/>
        </w:rPr>
        <w:tab/>
        <w:t xml:space="preserve">Revert the agreement that UE does not support reporting NR RA report to LTE when it is in standalone LTE mode i.e., </w:t>
      </w:r>
      <w:proofErr w:type="spellStart"/>
      <w:r w:rsidRPr="00C37E91">
        <w:rPr>
          <w:szCs w:val="20"/>
        </w:rPr>
        <w:t>eNB</w:t>
      </w:r>
      <w:proofErr w:type="spellEnd"/>
      <w:r w:rsidRPr="00C37E91">
        <w:rPr>
          <w:szCs w:val="20"/>
        </w:rPr>
        <w:t xml:space="preserve"> may fetch the NR RA report irrespective to whether the UE is in single connectivity or dual connectivity.</w:t>
      </w:r>
    </w:p>
    <w:p w:rsidR="00852671" w:rsidRPr="00C37E91" w:rsidRDefault="00852671" w:rsidP="00852671">
      <w:pPr>
        <w:pBdr>
          <w:top w:val="single" w:sz="4" w:space="1" w:color="auto"/>
          <w:left w:val="single" w:sz="4" w:space="4" w:color="auto"/>
          <w:bottom w:val="single" w:sz="4" w:space="1" w:color="auto"/>
          <w:right w:val="single" w:sz="4" w:space="4" w:color="auto"/>
        </w:pBdr>
        <w:tabs>
          <w:tab w:val="left" w:pos="1622"/>
        </w:tabs>
        <w:ind w:left="1622" w:hanging="363"/>
        <w:rPr>
          <w:szCs w:val="20"/>
        </w:rPr>
      </w:pPr>
      <w:r w:rsidRPr="00C37E91">
        <w:rPr>
          <w:szCs w:val="20"/>
        </w:rPr>
        <w:t>6</w:t>
      </w:r>
      <w:r w:rsidRPr="00C37E91">
        <w:rPr>
          <w:szCs w:val="20"/>
        </w:rPr>
        <w:tab/>
        <w:t>No need to introduce availability bit to notify LTE BS there are available NR RA report for fetching.</w:t>
      </w:r>
    </w:p>
    <w:p w:rsidR="00852671" w:rsidRPr="00C37E91" w:rsidRDefault="00852671" w:rsidP="00852671">
      <w:pPr>
        <w:pBdr>
          <w:top w:val="single" w:sz="4" w:space="1" w:color="auto"/>
          <w:left w:val="single" w:sz="4" w:space="4" w:color="auto"/>
          <w:bottom w:val="single" w:sz="4" w:space="1" w:color="auto"/>
          <w:right w:val="single" w:sz="4" w:space="4" w:color="auto"/>
        </w:pBdr>
        <w:tabs>
          <w:tab w:val="left" w:pos="1622"/>
        </w:tabs>
        <w:ind w:left="1622" w:hanging="363"/>
        <w:rPr>
          <w:szCs w:val="20"/>
        </w:rPr>
      </w:pPr>
      <w:r w:rsidRPr="00C37E91">
        <w:rPr>
          <w:szCs w:val="20"/>
        </w:rPr>
        <w:t>7</w:t>
      </w:r>
      <w:r w:rsidRPr="00C37E91">
        <w:rPr>
          <w:szCs w:val="20"/>
        </w:rPr>
        <w:tab/>
        <w:t>Enhance the LTE UE information Request procedure with NR RA-Report request flag to fetch the NR RA-Report in LTE.</w:t>
      </w:r>
    </w:p>
    <w:p w:rsidR="00852671" w:rsidRPr="00C37E91" w:rsidRDefault="00852671" w:rsidP="00852671">
      <w:pPr>
        <w:pBdr>
          <w:top w:val="single" w:sz="4" w:space="1" w:color="auto"/>
          <w:left w:val="single" w:sz="4" w:space="4" w:color="auto"/>
          <w:bottom w:val="single" w:sz="4" w:space="1" w:color="auto"/>
          <w:right w:val="single" w:sz="4" w:space="4" w:color="auto"/>
        </w:pBdr>
        <w:tabs>
          <w:tab w:val="left" w:pos="1622"/>
        </w:tabs>
        <w:ind w:left="1622" w:hanging="363"/>
        <w:rPr>
          <w:szCs w:val="20"/>
        </w:rPr>
      </w:pPr>
      <w:r w:rsidRPr="00C37E91">
        <w:rPr>
          <w:szCs w:val="20"/>
        </w:rPr>
        <w:t>8</w:t>
      </w:r>
      <w:r w:rsidRPr="00C37E91">
        <w:rPr>
          <w:szCs w:val="20"/>
        </w:rPr>
        <w:tab/>
        <w:t>For NR RACH report, UE performs RPLMN checking before sending the NR RACH report to LTE BS.</w:t>
      </w:r>
    </w:p>
    <w:p w:rsidR="00852671" w:rsidRPr="00C37E91" w:rsidRDefault="00852671" w:rsidP="00852671">
      <w:pPr>
        <w:pBdr>
          <w:top w:val="single" w:sz="4" w:space="1" w:color="auto"/>
          <w:left w:val="single" w:sz="4" w:space="4" w:color="auto"/>
          <w:bottom w:val="single" w:sz="4" w:space="1" w:color="auto"/>
          <w:right w:val="single" w:sz="4" w:space="4" w:color="auto"/>
        </w:pBdr>
        <w:tabs>
          <w:tab w:val="left" w:pos="1622"/>
        </w:tabs>
        <w:ind w:left="1622" w:hanging="363"/>
        <w:rPr>
          <w:szCs w:val="20"/>
        </w:rPr>
      </w:pPr>
      <w:r w:rsidRPr="00C37E91">
        <w:rPr>
          <w:szCs w:val="20"/>
        </w:rPr>
        <w:t>9</w:t>
      </w:r>
      <w:r w:rsidRPr="00C37E91">
        <w:rPr>
          <w:szCs w:val="20"/>
        </w:rPr>
        <w:tab/>
        <w:t>A new UE capability is introduced to indicate whether UE supports NR RACH Report in LTE.</w:t>
      </w:r>
    </w:p>
    <w:p w:rsidR="00165516" w:rsidRPr="00254760" w:rsidRDefault="008E71AA" w:rsidP="00AC4D72">
      <w:pPr>
        <w:pStyle w:val="a0"/>
        <w:spacing w:before="120"/>
        <w:rPr>
          <w:rFonts w:eastAsiaTheme="minorEastAsia"/>
          <w:lang w:val="en-GB" w:eastAsia="zh-CN"/>
        </w:rPr>
      </w:pPr>
      <w:r>
        <w:rPr>
          <w:rFonts w:eastAsia="宋体" w:hint="eastAsia"/>
          <w:lang w:val="en-GB" w:eastAsia="zh-CN"/>
        </w:rPr>
        <w:t xml:space="preserve">Based on the </w:t>
      </w:r>
      <w:r w:rsidR="00FB1449">
        <w:rPr>
          <w:rFonts w:eastAsia="宋体" w:hint="eastAsia"/>
          <w:lang w:val="en-GB" w:eastAsia="zh-CN"/>
        </w:rPr>
        <w:t>question of RAN3</w:t>
      </w:r>
      <w:r w:rsidR="00C11FCF">
        <w:rPr>
          <w:rFonts w:eastAsia="宋体" w:hint="eastAsia"/>
          <w:lang w:val="en-GB" w:eastAsia="zh-CN"/>
        </w:rPr>
        <w:t xml:space="preserve"> [2]</w:t>
      </w:r>
      <w:r>
        <w:rPr>
          <w:rFonts w:eastAsia="宋体" w:hint="eastAsia"/>
          <w:lang w:val="en-GB" w:eastAsia="zh-CN"/>
        </w:rPr>
        <w:t xml:space="preserve">, RAN2 </w:t>
      </w:r>
      <w:r w:rsidRPr="008E71AA">
        <w:rPr>
          <w:rFonts w:eastAsia="宋体"/>
          <w:lang w:val="en-GB" w:eastAsia="zh-CN"/>
        </w:rPr>
        <w:t>has revisited</w:t>
      </w:r>
      <w:r>
        <w:rPr>
          <w:rFonts w:eastAsia="宋体" w:hint="eastAsia"/>
          <w:lang w:val="en-GB" w:eastAsia="zh-CN"/>
        </w:rPr>
        <w:t xml:space="preserve"> the </w:t>
      </w:r>
      <w:r w:rsidRPr="008E71AA">
        <w:rPr>
          <w:rFonts w:eastAsia="宋体"/>
          <w:lang w:val="en-GB" w:eastAsia="zh-CN"/>
        </w:rPr>
        <w:t>agreement</w:t>
      </w:r>
      <w:r>
        <w:rPr>
          <w:rFonts w:eastAsia="宋体" w:hint="eastAsia"/>
          <w:lang w:val="en-GB" w:eastAsia="zh-CN"/>
        </w:rPr>
        <w:t xml:space="preserve"> that </w:t>
      </w:r>
      <w:proofErr w:type="spellStart"/>
      <w:r w:rsidRPr="008E71AA">
        <w:rPr>
          <w:rFonts w:eastAsia="宋体"/>
          <w:lang w:val="en-GB" w:eastAsia="zh-CN"/>
        </w:rPr>
        <w:t>eNB</w:t>
      </w:r>
      <w:proofErr w:type="spellEnd"/>
      <w:r w:rsidRPr="008E71AA">
        <w:rPr>
          <w:rFonts w:eastAsia="宋体"/>
          <w:lang w:val="en-GB" w:eastAsia="zh-CN"/>
        </w:rPr>
        <w:t xml:space="preserve"> may fetch the NR RA report irrespective to whether the UE is in </w:t>
      </w:r>
      <w:r w:rsidR="0075674B">
        <w:rPr>
          <w:rFonts w:eastAsia="宋体" w:hint="eastAsia"/>
          <w:lang w:val="en-GB" w:eastAsia="zh-CN"/>
        </w:rPr>
        <w:t>SA</w:t>
      </w:r>
      <w:r w:rsidRPr="008E71AA">
        <w:rPr>
          <w:rFonts w:eastAsia="宋体"/>
          <w:lang w:val="en-GB" w:eastAsia="zh-CN"/>
        </w:rPr>
        <w:t xml:space="preserve"> or </w:t>
      </w:r>
      <w:r w:rsidR="0075674B">
        <w:rPr>
          <w:rFonts w:eastAsia="宋体" w:hint="eastAsia"/>
          <w:lang w:val="en-GB" w:eastAsia="zh-CN"/>
        </w:rPr>
        <w:t>DC</w:t>
      </w:r>
      <w:r w:rsidR="00C26DBF">
        <w:rPr>
          <w:rFonts w:eastAsia="宋体" w:hint="eastAsia"/>
          <w:lang w:val="en-GB" w:eastAsia="zh-CN"/>
        </w:rPr>
        <w:t>, and a reply LS has been sent to RAN3 [</w:t>
      </w:r>
      <w:r w:rsidR="00C11FCF">
        <w:rPr>
          <w:rFonts w:eastAsia="宋体" w:hint="eastAsia"/>
          <w:lang w:val="en-GB" w:eastAsia="zh-CN"/>
        </w:rPr>
        <w:t>3</w:t>
      </w:r>
      <w:r w:rsidR="00C26DBF">
        <w:rPr>
          <w:rFonts w:eastAsia="宋体" w:hint="eastAsia"/>
          <w:lang w:val="en-GB" w:eastAsia="zh-CN"/>
        </w:rPr>
        <w:t>]</w:t>
      </w:r>
      <w:r>
        <w:rPr>
          <w:rFonts w:eastAsia="宋体" w:hint="eastAsia"/>
          <w:lang w:val="en-GB" w:eastAsia="zh-CN"/>
        </w:rPr>
        <w:t xml:space="preserve">. </w:t>
      </w:r>
      <w:r w:rsidR="00AC4D72">
        <w:rPr>
          <w:rFonts w:eastAsia="宋体" w:hint="eastAsia"/>
          <w:lang w:val="en-GB" w:eastAsia="zh-CN"/>
        </w:rPr>
        <w:t xml:space="preserve">In this contribution, </w:t>
      </w:r>
      <w:r w:rsidR="0042518D">
        <w:rPr>
          <w:rFonts w:eastAsia="宋体" w:hint="eastAsia"/>
          <w:lang w:val="en-GB" w:eastAsia="zh-CN"/>
        </w:rPr>
        <w:t xml:space="preserve">we </w:t>
      </w:r>
      <w:r w:rsidR="00207E33">
        <w:rPr>
          <w:rFonts w:eastAsia="宋体" w:hint="eastAsia"/>
          <w:lang w:val="en-GB" w:eastAsia="zh-CN"/>
        </w:rPr>
        <w:t>discuss</w:t>
      </w:r>
      <w:r w:rsidR="00254760">
        <w:rPr>
          <w:rFonts w:eastAsia="宋体" w:hint="eastAsia"/>
          <w:lang w:val="en-GB" w:eastAsia="zh-CN"/>
        </w:rPr>
        <w:t xml:space="preserve"> the </w:t>
      </w:r>
      <w:r w:rsidR="00207E33">
        <w:rPr>
          <w:rFonts w:eastAsia="宋体" w:hint="eastAsia"/>
          <w:lang w:val="en-GB" w:eastAsia="zh-CN"/>
        </w:rPr>
        <w:t>rest issues</w:t>
      </w:r>
      <w:r w:rsidR="00254760" w:rsidRPr="00682B9A">
        <w:rPr>
          <w:rFonts w:eastAsia="宋体" w:hint="eastAsia"/>
          <w:lang w:val="en-GB" w:eastAsia="zh-CN"/>
        </w:rPr>
        <w:t xml:space="preserve"> for </w:t>
      </w:r>
      <w:proofErr w:type="spellStart"/>
      <w:r w:rsidR="00254760" w:rsidRPr="00682B9A">
        <w:rPr>
          <w:rFonts w:eastAsiaTheme="minorEastAsia" w:hint="eastAsia"/>
          <w:lang w:val="en-GB" w:eastAsia="zh-CN"/>
        </w:rPr>
        <w:t>SgNB</w:t>
      </w:r>
      <w:proofErr w:type="spellEnd"/>
      <w:r w:rsidR="00254760" w:rsidRPr="00682B9A">
        <w:rPr>
          <w:rFonts w:eastAsiaTheme="minorEastAsia" w:hint="eastAsia"/>
          <w:lang w:val="en-GB" w:eastAsia="zh-CN"/>
        </w:rPr>
        <w:t xml:space="preserve"> RACH report, and also </w:t>
      </w:r>
      <w:r w:rsidR="00682B9A" w:rsidRPr="00682B9A">
        <w:rPr>
          <w:rFonts w:eastAsiaTheme="minorEastAsia" w:hint="eastAsia"/>
          <w:lang w:val="en-GB" w:eastAsia="zh-CN"/>
        </w:rPr>
        <w:t>the</w:t>
      </w:r>
      <w:r w:rsidR="00254760" w:rsidRPr="00682B9A">
        <w:rPr>
          <w:rFonts w:eastAsiaTheme="minorEastAsia" w:hint="eastAsia"/>
          <w:lang w:val="en-GB" w:eastAsia="zh-CN"/>
        </w:rPr>
        <w:t xml:space="preserve"> issue</w:t>
      </w:r>
      <w:r w:rsidR="00682B9A" w:rsidRPr="00682B9A">
        <w:rPr>
          <w:rFonts w:eastAsiaTheme="minorEastAsia" w:hint="eastAsia"/>
          <w:lang w:val="en-GB" w:eastAsia="zh-CN"/>
        </w:rPr>
        <w:t>s on</w:t>
      </w:r>
      <w:r w:rsidR="00254760" w:rsidRPr="00682B9A">
        <w:rPr>
          <w:rFonts w:eastAsiaTheme="minorEastAsia" w:hint="eastAsia"/>
          <w:lang w:val="en-GB" w:eastAsia="zh-CN"/>
        </w:rPr>
        <w:t xml:space="preserve"> </w:t>
      </w:r>
      <w:r w:rsidR="00682B9A" w:rsidRPr="00682B9A">
        <w:rPr>
          <w:rFonts w:eastAsiaTheme="minorEastAsia" w:hint="eastAsia"/>
        </w:rPr>
        <w:t>RACH report</w:t>
      </w:r>
      <w:r w:rsidR="00682B9A" w:rsidRPr="00682B9A">
        <w:rPr>
          <w:rFonts w:eastAsia="宋体" w:hint="eastAsia"/>
          <w:lang w:val="en-GB" w:eastAsia="zh-CN"/>
        </w:rPr>
        <w:t xml:space="preserve"> for </w:t>
      </w:r>
      <w:r w:rsidR="00254760" w:rsidRPr="00682B9A">
        <w:rPr>
          <w:rFonts w:eastAsia="宋体" w:hint="eastAsia"/>
          <w:lang w:val="en-GB" w:eastAsia="zh-CN"/>
        </w:rPr>
        <w:t>RA</w:t>
      </w:r>
      <w:r w:rsidR="00254760" w:rsidRPr="00682B9A">
        <w:rPr>
          <w:rFonts w:eastAsiaTheme="minorEastAsia" w:hint="eastAsia"/>
          <w:lang w:val="en-GB" w:eastAsia="zh-CN"/>
        </w:rPr>
        <w:t xml:space="preserve">CH </w:t>
      </w:r>
      <w:r w:rsidR="00574D3C" w:rsidRPr="00682B9A">
        <w:t>partitioning</w:t>
      </w:r>
      <w:r w:rsidR="00165516">
        <w:rPr>
          <w:rFonts w:eastAsiaTheme="minorEastAsia" w:hint="eastAsia"/>
          <w:lang w:eastAsia="zh-CN"/>
        </w:rPr>
        <w:t xml:space="preserve"> </w:t>
      </w:r>
      <w:r w:rsidR="00165516">
        <w:rPr>
          <w:rFonts w:eastAsiaTheme="minorEastAsia" w:hint="eastAsia"/>
          <w:lang w:val="en-GB" w:eastAsia="zh-CN"/>
        </w:rPr>
        <w:t>including how to</w:t>
      </w:r>
      <w:r w:rsidR="00165516" w:rsidRPr="00682B9A">
        <w:rPr>
          <w:rFonts w:eastAsiaTheme="minorEastAsia" w:hint="eastAsia"/>
          <w:lang w:val="en-GB" w:eastAsia="zh-CN"/>
        </w:rPr>
        <w:t xml:space="preserve"> </w:t>
      </w:r>
      <w:r w:rsidR="00165516">
        <w:rPr>
          <w:rFonts w:eastAsiaTheme="minorEastAsia" w:hint="eastAsia"/>
          <w:lang w:val="en-GB" w:eastAsia="zh-CN"/>
        </w:rPr>
        <w:t>indicate SDT failure in RA report, the RACH resource reporting for RA partitioning and the slicing information in RA report.</w:t>
      </w:r>
    </w:p>
    <w:p w:rsidR="004A7AA3" w:rsidRDefault="004A7AA3" w:rsidP="004A7AA3">
      <w:pPr>
        <w:pStyle w:val="1"/>
        <w:tabs>
          <w:tab w:val="clear" w:pos="567"/>
          <w:tab w:val="num" w:pos="432"/>
        </w:tabs>
        <w:ind w:left="432" w:hanging="432"/>
        <w:jc w:val="both"/>
      </w:pPr>
      <w:r w:rsidRPr="00AA54B6">
        <w:rPr>
          <w:rFonts w:hint="eastAsia"/>
        </w:rPr>
        <w:t>Discussion</w:t>
      </w:r>
    </w:p>
    <w:p w:rsidR="00B5641B" w:rsidRDefault="000C6DCD" w:rsidP="004F1CDA">
      <w:pPr>
        <w:pStyle w:val="20"/>
        <w:tabs>
          <w:tab w:val="clear" w:pos="-806"/>
          <w:tab w:val="left" w:pos="-1374"/>
        </w:tabs>
        <w:spacing w:line="276" w:lineRule="auto"/>
        <w:ind w:left="0" w:firstLine="0"/>
        <w:rPr>
          <w:rFonts w:eastAsiaTheme="minorEastAsia"/>
          <w:bCs w:val="0"/>
        </w:rPr>
      </w:pPr>
      <w:proofErr w:type="spellStart"/>
      <w:r w:rsidRPr="004F1CDA">
        <w:rPr>
          <w:rFonts w:eastAsiaTheme="minorEastAsia" w:hint="eastAsia"/>
          <w:bCs w:val="0"/>
        </w:rPr>
        <w:t>SgNB</w:t>
      </w:r>
      <w:proofErr w:type="spellEnd"/>
      <w:r w:rsidRPr="004F1CDA">
        <w:rPr>
          <w:rFonts w:eastAsiaTheme="minorEastAsia" w:hint="eastAsia"/>
          <w:bCs w:val="0"/>
        </w:rPr>
        <w:t xml:space="preserve"> RACH report for </w:t>
      </w:r>
      <w:r w:rsidR="00BE17A7" w:rsidRPr="004F1CDA">
        <w:rPr>
          <w:rFonts w:eastAsiaTheme="minorEastAsia" w:hint="eastAsia"/>
          <w:bCs w:val="0"/>
        </w:rPr>
        <w:t>MR-DC</w:t>
      </w:r>
      <w:r w:rsidR="0036705E" w:rsidRPr="004F1CDA">
        <w:rPr>
          <w:rFonts w:eastAsiaTheme="minorEastAsia" w:hint="eastAsia"/>
          <w:bCs w:val="0"/>
        </w:rPr>
        <w:t xml:space="preserve"> scenario</w:t>
      </w:r>
      <w:r w:rsidR="00970AA2" w:rsidRPr="004F1CDA">
        <w:rPr>
          <w:rFonts w:eastAsiaTheme="minorEastAsia" w:hint="eastAsia"/>
          <w:bCs w:val="0"/>
        </w:rPr>
        <w:t>s</w:t>
      </w:r>
    </w:p>
    <w:p w:rsidR="00E91BF5" w:rsidRDefault="00ED0833" w:rsidP="00FB25E1">
      <w:pPr>
        <w:pStyle w:val="a0"/>
        <w:spacing w:before="120"/>
        <w:rPr>
          <w:rFonts w:eastAsia="宋体"/>
          <w:lang w:val="en-GB" w:eastAsia="zh-CN"/>
        </w:rPr>
      </w:pPr>
      <w:r>
        <w:rPr>
          <w:rFonts w:eastAsia="宋体" w:hint="eastAsia"/>
          <w:lang w:val="en-GB" w:eastAsia="zh-CN"/>
        </w:rPr>
        <w:t xml:space="preserve">In RAN2#121 meeting, it is agreed that </w:t>
      </w:r>
      <w:r>
        <w:rPr>
          <w:rFonts w:eastAsia="宋体"/>
          <w:lang w:val="en-GB" w:eastAsia="zh-CN"/>
        </w:rPr>
        <w:t>“</w:t>
      </w:r>
      <w:r w:rsidRPr="00ED0833">
        <w:rPr>
          <w:rFonts w:eastAsia="宋体"/>
          <w:lang w:val="en-GB" w:eastAsia="zh-CN"/>
        </w:rPr>
        <w:t xml:space="preserve">To have “a list of SN RA report entries as a single NR container (i.e. NR </w:t>
      </w:r>
      <w:r w:rsidRPr="007B0100">
        <w:rPr>
          <w:rFonts w:eastAsia="宋体"/>
          <w:i/>
          <w:lang w:val="en-GB" w:eastAsia="zh-CN"/>
        </w:rPr>
        <w:t>RA-</w:t>
      </w:r>
      <w:proofErr w:type="spellStart"/>
      <w:r w:rsidRPr="007B0100">
        <w:rPr>
          <w:rFonts w:eastAsia="宋体"/>
          <w:i/>
          <w:lang w:val="en-GB" w:eastAsia="zh-CN"/>
        </w:rPr>
        <w:t>ReportList</w:t>
      </w:r>
      <w:proofErr w:type="spellEnd"/>
      <w:r w:rsidRPr="00ED0833">
        <w:rPr>
          <w:rFonts w:eastAsia="宋体"/>
          <w:lang w:val="en-GB" w:eastAsia="zh-CN"/>
        </w:rPr>
        <w:t>)”.</w:t>
      </w:r>
      <w:r>
        <w:rPr>
          <w:rFonts w:eastAsia="宋体"/>
          <w:lang w:val="en-GB" w:eastAsia="zh-CN"/>
        </w:rPr>
        <w:t>”</w:t>
      </w:r>
    </w:p>
    <w:p w:rsidR="00C076F9" w:rsidRDefault="00C076F9" w:rsidP="00CE66F8">
      <w:pPr>
        <w:pStyle w:val="a0"/>
        <w:spacing w:before="120"/>
        <w:rPr>
          <w:rFonts w:eastAsia="宋体"/>
          <w:lang w:val="en-GB" w:eastAsia="zh-CN"/>
        </w:rPr>
      </w:pPr>
      <w:r>
        <w:rPr>
          <w:rFonts w:eastAsia="宋体" w:hint="eastAsia"/>
          <w:lang w:val="en-GB" w:eastAsia="zh-CN"/>
        </w:rPr>
        <w:t xml:space="preserve">The </w:t>
      </w:r>
      <w:r w:rsidRPr="00ED0833">
        <w:rPr>
          <w:rFonts w:eastAsia="宋体"/>
          <w:lang w:val="en-GB" w:eastAsia="zh-CN"/>
        </w:rPr>
        <w:t xml:space="preserve">NR </w:t>
      </w:r>
      <w:r w:rsidRPr="007B0100">
        <w:rPr>
          <w:rFonts w:eastAsia="宋体"/>
          <w:i/>
          <w:lang w:val="en-GB" w:eastAsia="zh-CN"/>
        </w:rPr>
        <w:t>RA-</w:t>
      </w:r>
      <w:proofErr w:type="spellStart"/>
      <w:r w:rsidRPr="007B0100">
        <w:rPr>
          <w:rFonts w:eastAsia="宋体"/>
          <w:i/>
          <w:lang w:val="en-GB" w:eastAsia="zh-CN"/>
        </w:rPr>
        <w:t>ReportList</w:t>
      </w:r>
      <w:proofErr w:type="spellEnd"/>
      <w:r>
        <w:rPr>
          <w:rFonts w:eastAsia="宋体" w:hint="eastAsia"/>
          <w:lang w:val="en-GB" w:eastAsia="zh-CN"/>
        </w:rPr>
        <w:t xml:space="preserve"> IE </w:t>
      </w:r>
      <w:r w:rsidR="00940501">
        <w:rPr>
          <w:rFonts w:eastAsia="宋体" w:hint="eastAsia"/>
          <w:lang w:val="en-GB" w:eastAsia="zh-CN"/>
        </w:rPr>
        <w:t xml:space="preserve">structure </w:t>
      </w:r>
      <w:r>
        <w:rPr>
          <w:rFonts w:eastAsia="宋体" w:hint="eastAsia"/>
          <w:lang w:val="en-GB" w:eastAsia="zh-CN"/>
        </w:rPr>
        <w:t xml:space="preserve">defined in TS38.331 </w:t>
      </w:r>
      <w:r w:rsidR="00940501">
        <w:rPr>
          <w:rFonts w:eastAsia="宋体" w:hint="eastAsia"/>
          <w:lang w:val="en-GB" w:eastAsia="zh-CN"/>
        </w:rPr>
        <w:t xml:space="preserve">can be used </w:t>
      </w:r>
      <w:r>
        <w:rPr>
          <w:rFonts w:eastAsia="宋体" w:hint="eastAsia"/>
          <w:lang w:val="en-GB" w:eastAsia="zh-CN"/>
        </w:rPr>
        <w:t xml:space="preserve">to </w:t>
      </w:r>
      <w:r w:rsidR="00142E63">
        <w:rPr>
          <w:rFonts w:eastAsia="宋体" w:hint="eastAsia"/>
          <w:lang w:val="en-GB" w:eastAsia="zh-CN"/>
        </w:rPr>
        <w:t xml:space="preserve">include </w:t>
      </w:r>
      <w:r w:rsidR="00721C0D">
        <w:rPr>
          <w:rFonts w:eastAsia="宋体" w:hint="eastAsia"/>
          <w:lang w:val="en-GB" w:eastAsia="zh-CN"/>
        </w:rPr>
        <w:t>a</w:t>
      </w:r>
      <w:r w:rsidR="00142E63">
        <w:rPr>
          <w:rFonts w:eastAsia="宋体" w:hint="eastAsia"/>
          <w:lang w:val="en-GB" w:eastAsia="zh-CN"/>
        </w:rPr>
        <w:t xml:space="preserve"> list of</w:t>
      </w:r>
      <w:r w:rsidR="000F1218">
        <w:rPr>
          <w:rFonts w:eastAsia="宋体" w:hint="eastAsia"/>
          <w:lang w:val="en-GB" w:eastAsia="zh-CN"/>
        </w:rPr>
        <w:t xml:space="preserve"> </w:t>
      </w:r>
      <w:r w:rsidR="005F3F13" w:rsidRPr="000F1218">
        <w:rPr>
          <w:rFonts w:eastAsia="宋体"/>
          <w:lang w:val="en-GB" w:eastAsia="zh-CN"/>
        </w:rPr>
        <w:t>up to</w:t>
      </w:r>
      <w:r w:rsidR="000F1218" w:rsidRPr="000F1218">
        <w:rPr>
          <w:rFonts w:eastAsia="宋体"/>
          <w:lang w:val="en-GB" w:eastAsia="zh-CN"/>
        </w:rPr>
        <w:t xml:space="preserve"> </w:t>
      </w:r>
      <w:r w:rsidR="000F1218" w:rsidRPr="009A05F5">
        <w:rPr>
          <w:rFonts w:eastAsia="宋体"/>
          <w:i/>
          <w:lang w:val="en-GB" w:eastAsia="zh-CN"/>
        </w:rPr>
        <w:t>maxRAReport-r16</w:t>
      </w:r>
      <w:r w:rsidR="000F1218" w:rsidRPr="000F1218">
        <w:rPr>
          <w:rFonts w:eastAsia="宋体"/>
          <w:lang w:val="en-GB" w:eastAsia="zh-CN"/>
        </w:rPr>
        <w:t xml:space="preserve"> number of</w:t>
      </w:r>
      <w:r w:rsidR="00142E63">
        <w:rPr>
          <w:rFonts w:eastAsia="宋体" w:hint="eastAsia"/>
          <w:lang w:val="en-GB" w:eastAsia="zh-CN"/>
        </w:rPr>
        <w:t xml:space="preserve"> </w:t>
      </w:r>
      <w:r w:rsidR="00142E63" w:rsidRPr="00142E63">
        <w:rPr>
          <w:rFonts w:eastAsia="宋体"/>
          <w:lang w:val="en-GB" w:eastAsia="zh-CN"/>
        </w:rPr>
        <w:t>successful random access procedures, or failed or successful completion of on-demand system information request procedure</w:t>
      </w:r>
      <w:r w:rsidR="00444C71">
        <w:rPr>
          <w:rFonts w:eastAsia="宋体" w:hint="eastAsia"/>
          <w:lang w:val="en-GB" w:eastAsia="zh-CN"/>
        </w:rPr>
        <w:t xml:space="preserve">. </w:t>
      </w:r>
      <w:r w:rsidR="001152FE">
        <w:rPr>
          <w:rFonts w:eastAsia="宋体" w:hint="eastAsia"/>
          <w:lang w:val="en-GB" w:eastAsia="zh-CN"/>
        </w:rPr>
        <w:t>But t</w:t>
      </w:r>
      <w:r w:rsidR="009A05F5">
        <w:rPr>
          <w:rFonts w:eastAsia="宋体" w:hint="eastAsia"/>
          <w:lang w:val="en-GB" w:eastAsia="zh-CN"/>
        </w:rPr>
        <w:t xml:space="preserve">he </w:t>
      </w:r>
      <w:r w:rsidR="007A0664">
        <w:rPr>
          <w:rFonts w:eastAsia="宋体" w:hint="eastAsia"/>
          <w:lang w:val="en-GB" w:eastAsia="zh-CN"/>
        </w:rPr>
        <w:t xml:space="preserve">NR </w:t>
      </w:r>
      <w:r w:rsidR="00444C71">
        <w:rPr>
          <w:rFonts w:eastAsia="宋体" w:hint="eastAsia"/>
          <w:lang w:val="en-GB" w:eastAsia="zh-CN"/>
        </w:rPr>
        <w:t xml:space="preserve">UE variable can only </w:t>
      </w:r>
      <w:r w:rsidR="008F1AC8">
        <w:rPr>
          <w:rFonts w:eastAsia="宋体" w:hint="eastAsia"/>
          <w:lang w:val="en-GB" w:eastAsia="zh-CN"/>
        </w:rPr>
        <w:t>be used to record</w:t>
      </w:r>
      <w:r w:rsidR="00444C71">
        <w:rPr>
          <w:rFonts w:eastAsia="宋体" w:hint="eastAsia"/>
          <w:lang w:val="en-GB" w:eastAsia="zh-CN"/>
        </w:rPr>
        <w:t xml:space="preserve"> the </w:t>
      </w:r>
      <w:r w:rsidR="004C5133">
        <w:rPr>
          <w:rFonts w:eastAsia="宋体" w:hint="eastAsia"/>
          <w:lang w:val="en-GB" w:eastAsia="zh-CN"/>
        </w:rPr>
        <w:t xml:space="preserve">MN/SN </w:t>
      </w:r>
      <w:r w:rsidR="00444C71">
        <w:rPr>
          <w:rFonts w:eastAsia="宋体" w:hint="eastAsia"/>
          <w:lang w:val="en-GB" w:eastAsia="zh-CN"/>
        </w:rPr>
        <w:t>RACH information of NR SA or NR-NR DC</w:t>
      </w:r>
      <w:r w:rsidR="0053502C">
        <w:rPr>
          <w:rFonts w:eastAsia="宋体" w:hint="eastAsia"/>
          <w:lang w:val="en-GB" w:eastAsia="zh-CN"/>
        </w:rPr>
        <w:t>, and be reported to the NR MN for DC case or be reported to the gNB in NR SA case</w:t>
      </w:r>
      <w:r w:rsidR="00444C71">
        <w:rPr>
          <w:rFonts w:eastAsia="宋体" w:hint="eastAsia"/>
          <w:lang w:val="en-GB" w:eastAsia="zh-CN"/>
        </w:rPr>
        <w:t>.</w:t>
      </w:r>
      <w:r w:rsidR="0077528E">
        <w:rPr>
          <w:rFonts w:eastAsia="宋体" w:hint="eastAsia"/>
          <w:lang w:val="en-GB" w:eastAsia="zh-CN"/>
        </w:rPr>
        <w:t xml:space="preserve"> For </w:t>
      </w:r>
      <w:proofErr w:type="spellStart"/>
      <w:r w:rsidR="0077528E">
        <w:rPr>
          <w:rFonts w:eastAsia="宋体" w:hint="eastAsia"/>
          <w:lang w:val="en-GB" w:eastAsia="zh-CN"/>
        </w:rPr>
        <w:t>SgNB</w:t>
      </w:r>
      <w:proofErr w:type="spellEnd"/>
      <w:r w:rsidR="0077528E">
        <w:rPr>
          <w:rFonts w:eastAsia="宋体" w:hint="eastAsia"/>
          <w:lang w:val="en-GB" w:eastAsia="zh-CN"/>
        </w:rPr>
        <w:t xml:space="preserve"> </w:t>
      </w:r>
      <w:r w:rsidR="00997A02">
        <w:rPr>
          <w:rFonts w:eastAsia="宋体" w:hint="eastAsia"/>
          <w:lang w:val="en-GB" w:eastAsia="zh-CN"/>
        </w:rPr>
        <w:t xml:space="preserve">RACH </w:t>
      </w:r>
      <w:r w:rsidR="0077528E">
        <w:rPr>
          <w:rFonts w:eastAsia="宋体" w:hint="eastAsia"/>
          <w:lang w:val="en-GB" w:eastAsia="zh-CN"/>
        </w:rPr>
        <w:t xml:space="preserve">information recorded in (NG) EN-DC, </w:t>
      </w:r>
      <w:r w:rsidR="007C44FB">
        <w:rPr>
          <w:rFonts w:eastAsia="宋体" w:hint="eastAsia"/>
          <w:lang w:val="en-GB" w:eastAsia="zh-CN"/>
        </w:rPr>
        <w:t xml:space="preserve">even the same format of </w:t>
      </w:r>
      <w:r w:rsidR="007C44FB" w:rsidRPr="007B0100">
        <w:rPr>
          <w:rFonts w:eastAsia="宋体"/>
          <w:i/>
          <w:lang w:val="en-GB" w:eastAsia="zh-CN"/>
        </w:rPr>
        <w:t>RA-</w:t>
      </w:r>
      <w:proofErr w:type="spellStart"/>
      <w:r w:rsidR="007C44FB" w:rsidRPr="007B0100">
        <w:rPr>
          <w:rFonts w:eastAsia="宋体"/>
          <w:i/>
          <w:lang w:val="en-GB" w:eastAsia="zh-CN"/>
        </w:rPr>
        <w:t>ReportList</w:t>
      </w:r>
      <w:proofErr w:type="spellEnd"/>
      <w:r w:rsidR="0004293D">
        <w:rPr>
          <w:rFonts w:eastAsia="宋体" w:hint="eastAsia"/>
          <w:lang w:val="en-GB" w:eastAsia="zh-CN"/>
        </w:rPr>
        <w:t xml:space="preserve"> (IE structure)</w:t>
      </w:r>
      <w:r w:rsidR="007C44FB">
        <w:rPr>
          <w:rFonts w:eastAsia="宋体" w:hint="eastAsia"/>
          <w:lang w:val="en-GB" w:eastAsia="zh-CN"/>
        </w:rPr>
        <w:t xml:space="preserve"> is used, a</w:t>
      </w:r>
      <w:r w:rsidR="00854F59">
        <w:rPr>
          <w:rFonts w:eastAsia="宋体" w:hint="eastAsia"/>
          <w:lang w:val="en-GB" w:eastAsia="zh-CN"/>
        </w:rPr>
        <w:t xml:space="preserve">n </w:t>
      </w:r>
      <w:r w:rsidR="007C44FB">
        <w:rPr>
          <w:rFonts w:eastAsia="宋体" w:hint="eastAsia"/>
          <w:lang w:val="en-GB" w:eastAsia="zh-CN"/>
        </w:rPr>
        <w:t>UE variable</w:t>
      </w:r>
      <w:r w:rsidR="00BF0A59">
        <w:rPr>
          <w:rFonts w:eastAsia="宋体" w:hint="eastAsia"/>
          <w:lang w:val="en-GB" w:eastAsia="zh-CN"/>
        </w:rPr>
        <w:t xml:space="preserve"> in LTE specification</w:t>
      </w:r>
      <w:r w:rsidR="007C44FB">
        <w:rPr>
          <w:rFonts w:eastAsia="宋体" w:hint="eastAsia"/>
          <w:lang w:val="en-GB" w:eastAsia="zh-CN"/>
        </w:rPr>
        <w:t xml:space="preserve"> for </w:t>
      </w:r>
      <w:r w:rsidR="00C177C3">
        <w:rPr>
          <w:rFonts w:eastAsia="宋体" w:hint="eastAsia"/>
          <w:lang w:val="en-GB" w:eastAsia="zh-CN"/>
        </w:rPr>
        <w:t>the specific scenario is necessary.</w:t>
      </w:r>
    </w:p>
    <w:p w:rsidR="008C6511" w:rsidRDefault="00586001" w:rsidP="00FB25E1">
      <w:pPr>
        <w:pStyle w:val="a0"/>
        <w:spacing w:before="120"/>
        <w:rPr>
          <w:rFonts w:eastAsia="宋体"/>
          <w:lang w:val="en-GB" w:eastAsia="zh-CN"/>
        </w:rPr>
      </w:pPr>
      <w:r>
        <w:rPr>
          <w:rFonts w:eastAsia="宋体" w:hint="eastAsia"/>
          <w:lang w:val="en-GB" w:eastAsia="zh-CN"/>
        </w:rPr>
        <w:lastRenderedPageBreak/>
        <w:t>Since i</w:t>
      </w:r>
      <w:r w:rsidR="008C6511" w:rsidRPr="008C6511">
        <w:rPr>
          <w:rFonts w:eastAsia="宋体"/>
          <w:lang w:val="en-GB" w:eastAsia="zh-CN"/>
        </w:rPr>
        <w:t xml:space="preserve">n LTE, the </w:t>
      </w:r>
      <w:r w:rsidR="00F9255A">
        <w:rPr>
          <w:rFonts w:eastAsia="宋体" w:hint="eastAsia"/>
          <w:lang w:val="en-GB" w:eastAsia="zh-CN"/>
        </w:rPr>
        <w:t xml:space="preserve">legacy </w:t>
      </w:r>
      <w:r w:rsidR="00455BC7">
        <w:rPr>
          <w:rFonts w:eastAsia="宋体" w:hint="eastAsia"/>
          <w:lang w:val="en-GB" w:eastAsia="zh-CN"/>
        </w:rPr>
        <w:t xml:space="preserve">LTE </w:t>
      </w:r>
      <w:r w:rsidR="008C6511" w:rsidRPr="008C6511">
        <w:rPr>
          <w:rFonts w:eastAsia="宋体"/>
          <w:lang w:val="en-GB" w:eastAsia="zh-CN"/>
        </w:rPr>
        <w:t>RA report</w:t>
      </w:r>
      <w:r w:rsidR="00BE35CD">
        <w:rPr>
          <w:rFonts w:eastAsia="宋体" w:hint="eastAsia"/>
          <w:lang w:val="en-GB" w:eastAsia="zh-CN"/>
        </w:rPr>
        <w:t xml:space="preserve"> (defined in R9)</w:t>
      </w:r>
      <w:r w:rsidR="008C6511" w:rsidRPr="008C6511">
        <w:rPr>
          <w:rFonts w:eastAsia="宋体"/>
          <w:lang w:val="en-GB" w:eastAsia="zh-CN"/>
        </w:rPr>
        <w:t xml:space="preserve"> is almost an immediate report after UE has connected to a cell, the</w:t>
      </w:r>
      <w:r w:rsidR="003D6C8D">
        <w:rPr>
          <w:rFonts w:eastAsia="宋体" w:hint="eastAsia"/>
          <w:lang w:val="en-GB" w:eastAsia="zh-CN"/>
        </w:rPr>
        <w:t>re</w:t>
      </w:r>
      <w:r w:rsidR="008C6511" w:rsidRPr="008C6511">
        <w:rPr>
          <w:rFonts w:eastAsia="宋体"/>
          <w:lang w:val="en-GB" w:eastAsia="zh-CN"/>
        </w:rPr>
        <w:t xml:space="preserve"> is no variable about RA report</w:t>
      </w:r>
      <w:r w:rsidR="00E02AA7">
        <w:rPr>
          <w:rFonts w:eastAsia="宋体" w:hint="eastAsia"/>
          <w:lang w:val="en-GB" w:eastAsia="zh-CN"/>
        </w:rPr>
        <w:t xml:space="preserve"> at all</w:t>
      </w:r>
      <w:r w:rsidR="008C6511" w:rsidRPr="008C6511">
        <w:rPr>
          <w:rFonts w:eastAsia="宋体"/>
          <w:lang w:val="en-GB" w:eastAsia="zh-CN"/>
        </w:rPr>
        <w:t xml:space="preserve">. Therefore to support the </w:t>
      </w:r>
      <w:proofErr w:type="spellStart"/>
      <w:r w:rsidR="008C6511" w:rsidRPr="008C6511">
        <w:rPr>
          <w:rFonts w:eastAsia="宋体"/>
          <w:lang w:val="en-GB" w:eastAsia="zh-CN"/>
        </w:rPr>
        <w:t>SgNB</w:t>
      </w:r>
      <w:proofErr w:type="spellEnd"/>
      <w:r w:rsidR="008C6511" w:rsidRPr="008C6511">
        <w:rPr>
          <w:rFonts w:eastAsia="宋体"/>
          <w:lang w:val="en-GB" w:eastAsia="zh-CN"/>
        </w:rPr>
        <w:t xml:space="preserve"> RA report mechanism, </w:t>
      </w:r>
      <w:r w:rsidR="00C36791">
        <w:rPr>
          <w:rFonts w:eastAsia="宋体" w:hint="eastAsia"/>
          <w:lang w:val="en-GB" w:eastAsia="zh-CN"/>
        </w:rPr>
        <w:t>an</w:t>
      </w:r>
      <w:r w:rsidR="008C6511" w:rsidRPr="008C6511">
        <w:rPr>
          <w:rFonts w:eastAsia="宋体"/>
          <w:lang w:val="en-GB" w:eastAsia="zh-CN"/>
        </w:rPr>
        <w:t xml:space="preserve"> additional </w:t>
      </w:r>
      <w:r w:rsidR="00B806F3">
        <w:rPr>
          <w:rFonts w:eastAsia="宋体" w:hint="eastAsia"/>
          <w:lang w:val="en-GB" w:eastAsia="zh-CN"/>
        </w:rPr>
        <w:t xml:space="preserve">UE </w:t>
      </w:r>
      <w:r w:rsidR="008C6511" w:rsidRPr="008C6511">
        <w:rPr>
          <w:rFonts w:eastAsia="宋体"/>
          <w:lang w:val="en-GB" w:eastAsia="zh-CN"/>
        </w:rPr>
        <w:t>Variable</w:t>
      </w:r>
      <w:r w:rsidR="00B806F3">
        <w:rPr>
          <w:rFonts w:eastAsia="宋体" w:hint="eastAsia"/>
          <w:lang w:val="en-GB" w:eastAsia="zh-CN"/>
        </w:rPr>
        <w:t xml:space="preserve"> </w:t>
      </w:r>
      <w:r w:rsidR="00605CEA">
        <w:rPr>
          <w:rFonts w:eastAsia="宋体" w:hint="eastAsia"/>
          <w:lang w:val="en-GB" w:eastAsia="zh-CN"/>
        </w:rPr>
        <w:t xml:space="preserve">should </w:t>
      </w:r>
      <w:r w:rsidR="00921D01">
        <w:rPr>
          <w:rFonts w:eastAsia="宋体" w:hint="eastAsia"/>
          <w:lang w:val="en-GB" w:eastAsia="zh-CN"/>
        </w:rPr>
        <w:t>be introduced, and the UE variable</w:t>
      </w:r>
      <w:r w:rsidR="00C36791">
        <w:rPr>
          <w:rFonts w:eastAsia="宋体" w:hint="eastAsia"/>
          <w:lang w:val="en-GB" w:eastAsia="zh-CN"/>
        </w:rPr>
        <w:t xml:space="preserve"> </w:t>
      </w:r>
      <w:r w:rsidR="006840E2">
        <w:rPr>
          <w:rFonts w:eastAsia="宋体" w:hint="eastAsia"/>
          <w:lang w:val="en-GB" w:eastAsia="zh-CN"/>
        </w:rPr>
        <w:t xml:space="preserve">should </w:t>
      </w:r>
      <w:r w:rsidR="00605CEA">
        <w:rPr>
          <w:rFonts w:eastAsia="宋体" w:hint="eastAsia"/>
          <w:lang w:val="en-GB" w:eastAsia="zh-CN"/>
        </w:rPr>
        <w:t xml:space="preserve">include </w:t>
      </w:r>
      <w:r w:rsidR="00605CEA" w:rsidRPr="00605CEA">
        <w:rPr>
          <w:rFonts w:eastAsia="宋体"/>
          <w:lang w:val="en-GB" w:eastAsia="zh-CN"/>
        </w:rPr>
        <w:t xml:space="preserve">a NR format container </w:t>
      </w:r>
      <w:r w:rsidR="002B099F">
        <w:rPr>
          <w:rFonts w:eastAsia="宋体" w:hint="eastAsia"/>
          <w:lang w:val="en-GB" w:eastAsia="zh-CN"/>
        </w:rPr>
        <w:t>with</w:t>
      </w:r>
      <w:r w:rsidR="00605CEA" w:rsidRPr="00605CEA">
        <w:rPr>
          <w:rFonts w:eastAsia="宋体"/>
          <w:lang w:val="en-GB" w:eastAsia="zh-CN"/>
        </w:rPr>
        <w:t xml:space="preserve"> </w:t>
      </w:r>
      <w:r w:rsidR="00605CEA" w:rsidRPr="007B0100">
        <w:rPr>
          <w:rFonts w:eastAsia="宋体"/>
          <w:i/>
          <w:lang w:val="en-GB" w:eastAsia="zh-CN"/>
        </w:rPr>
        <w:t>RA-</w:t>
      </w:r>
      <w:proofErr w:type="spellStart"/>
      <w:r w:rsidR="00605CEA" w:rsidRPr="007B0100">
        <w:rPr>
          <w:rFonts w:eastAsia="宋体"/>
          <w:i/>
          <w:lang w:val="en-GB" w:eastAsia="zh-CN"/>
        </w:rPr>
        <w:t>ReportList</w:t>
      </w:r>
      <w:proofErr w:type="spellEnd"/>
      <w:r w:rsidR="00605CEA" w:rsidRPr="00605CEA">
        <w:rPr>
          <w:rFonts w:eastAsia="宋体"/>
          <w:lang w:val="en-GB" w:eastAsia="zh-CN"/>
        </w:rPr>
        <w:t xml:space="preserve"> </w:t>
      </w:r>
      <w:r w:rsidR="002B099F">
        <w:rPr>
          <w:rFonts w:eastAsia="宋体" w:hint="eastAsia"/>
          <w:lang w:val="en-GB" w:eastAsia="zh-CN"/>
        </w:rPr>
        <w:t xml:space="preserve">IE </w:t>
      </w:r>
      <w:r w:rsidR="00ED38E2">
        <w:rPr>
          <w:rFonts w:eastAsia="宋体" w:hint="eastAsia"/>
          <w:lang w:val="en-GB" w:eastAsia="zh-CN"/>
        </w:rPr>
        <w:t>structure, a</w:t>
      </w:r>
      <w:r w:rsidR="00605CEA" w:rsidRPr="00605CEA">
        <w:rPr>
          <w:rFonts w:eastAsia="宋体"/>
          <w:lang w:val="en-GB" w:eastAsia="zh-CN"/>
        </w:rPr>
        <w:t xml:space="preserve"> PSCell list</w:t>
      </w:r>
      <w:r w:rsidR="00ED38E2">
        <w:rPr>
          <w:rFonts w:eastAsia="宋体" w:hint="eastAsia"/>
          <w:lang w:val="en-GB" w:eastAsia="zh-CN"/>
        </w:rPr>
        <w:t xml:space="preserve"> and a PLMN list for </w:t>
      </w:r>
      <w:r w:rsidR="007505FC">
        <w:rPr>
          <w:rFonts w:eastAsia="宋体" w:hint="eastAsia"/>
          <w:lang w:val="en-GB" w:eastAsia="zh-CN"/>
        </w:rPr>
        <w:t>RPLMN</w:t>
      </w:r>
      <w:r w:rsidR="00ED38E2">
        <w:rPr>
          <w:rFonts w:eastAsia="宋体" w:hint="eastAsia"/>
          <w:lang w:val="en-GB" w:eastAsia="zh-CN"/>
        </w:rPr>
        <w:t xml:space="preserve"> checking</w:t>
      </w:r>
      <w:r w:rsidR="008C6511" w:rsidRPr="008C6511">
        <w:rPr>
          <w:rFonts w:eastAsia="宋体"/>
          <w:lang w:val="en-GB" w:eastAsia="zh-CN"/>
        </w:rPr>
        <w:t>.</w:t>
      </w:r>
    </w:p>
    <w:p w:rsidR="000A6764" w:rsidRDefault="000A6764" w:rsidP="000A6764">
      <w:pPr>
        <w:pStyle w:val="a0"/>
        <w:spacing w:before="120"/>
        <w:rPr>
          <w:rFonts w:eastAsia="宋体"/>
          <w:b/>
          <w:lang w:val="en-GB" w:eastAsia="zh-CN"/>
        </w:rPr>
      </w:pPr>
      <w:r w:rsidRPr="000A6764">
        <w:rPr>
          <w:rFonts w:eastAsia="宋体"/>
          <w:b/>
          <w:lang w:val="en-GB" w:eastAsia="zh-CN"/>
        </w:rPr>
        <w:t xml:space="preserve">Proposal </w:t>
      </w:r>
      <w:r>
        <w:rPr>
          <w:rFonts w:eastAsia="宋体" w:hint="eastAsia"/>
          <w:b/>
          <w:lang w:val="en-GB" w:eastAsia="zh-CN"/>
        </w:rPr>
        <w:t>1</w:t>
      </w:r>
      <w:r w:rsidRPr="000A6764">
        <w:rPr>
          <w:rFonts w:eastAsia="宋体"/>
          <w:b/>
          <w:lang w:val="en-GB" w:eastAsia="zh-CN"/>
        </w:rPr>
        <w:t xml:space="preserve">: </w:t>
      </w:r>
      <w:r w:rsidR="000F2F87">
        <w:rPr>
          <w:rFonts w:eastAsia="宋体" w:hint="eastAsia"/>
          <w:b/>
          <w:lang w:val="en-GB" w:eastAsia="zh-CN"/>
        </w:rPr>
        <w:t>A</w:t>
      </w:r>
      <w:r w:rsidR="00BB03C6">
        <w:rPr>
          <w:rFonts w:eastAsia="宋体" w:hint="eastAsia"/>
          <w:b/>
          <w:lang w:val="en-GB" w:eastAsia="zh-CN"/>
        </w:rPr>
        <w:t>n additional</w:t>
      </w:r>
      <w:r w:rsidR="00B94858">
        <w:rPr>
          <w:rFonts w:eastAsia="宋体" w:hint="eastAsia"/>
          <w:b/>
          <w:lang w:val="en-GB" w:eastAsia="zh-CN"/>
        </w:rPr>
        <w:t xml:space="preserve"> </w:t>
      </w:r>
      <w:r w:rsidR="004E105B" w:rsidRPr="004E105B">
        <w:rPr>
          <w:rFonts w:eastAsia="宋体"/>
          <w:b/>
          <w:lang w:val="en-GB" w:eastAsia="zh-CN"/>
        </w:rPr>
        <w:t>UE Variable for</w:t>
      </w:r>
      <w:r w:rsidR="004E105B" w:rsidRPr="004E105B">
        <w:rPr>
          <w:rFonts w:eastAsia="宋体" w:hint="eastAsia"/>
          <w:b/>
          <w:lang w:val="en-GB" w:eastAsia="zh-CN"/>
        </w:rPr>
        <w:t xml:space="preserve"> </w:t>
      </w:r>
      <w:proofErr w:type="spellStart"/>
      <w:r w:rsidR="00B94858">
        <w:rPr>
          <w:rFonts w:eastAsia="宋体" w:hint="eastAsia"/>
          <w:b/>
          <w:lang w:val="en-GB" w:eastAsia="zh-CN"/>
        </w:rPr>
        <w:t>SgNB</w:t>
      </w:r>
      <w:proofErr w:type="spellEnd"/>
      <w:r w:rsidR="00B94858">
        <w:rPr>
          <w:rFonts w:eastAsia="宋体" w:hint="eastAsia"/>
          <w:b/>
          <w:lang w:val="en-GB" w:eastAsia="zh-CN"/>
        </w:rPr>
        <w:t xml:space="preserve"> RACH information </w:t>
      </w:r>
      <w:r w:rsidR="00974EAA">
        <w:rPr>
          <w:rFonts w:eastAsia="宋体" w:hint="eastAsia"/>
          <w:b/>
          <w:lang w:val="en-GB" w:eastAsia="zh-CN"/>
        </w:rPr>
        <w:t xml:space="preserve">should </w:t>
      </w:r>
      <w:r w:rsidR="004B26D0">
        <w:rPr>
          <w:rFonts w:eastAsia="宋体" w:hint="eastAsia"/>
          <w:b/>
          <w:lang w:val="en-GB" w:eastAsia="zh-CN"/>
        </w:rPr>
        <w:t>be introduced</w:t>
      </w:r>
      <w:r w:rsidR="00974EAA">
        <w:rPr>
          <w:rFonts w:eastAsia="宋体" w:hint="eastAsia"/>
          <w:b/>
          <w:lang w:val="en-GB" w:eastAsia="zh-CN"/>
        </w:rPr>
        <w:t xml:space="preserve"> </w:t>
      </w:r>
      <w:r w:rsidR="000B2FC9">
        <w:rPr>
          <w:rFonts w:eastAsia="宋体" w:hint="eastAsia"/>
          <w:b/>
          <w:lang w:val="en-GB" w:eastAsia="zh-CN"/>
        </w:rPr>
        <w:t>in TS36.331</w:t>
      </w:r>
      <w:r w:rsidR="00FC08F8">
        <w:rPr>
          <w:rFonts w:eastAsia="宋体" w:hint="eastAsia"/>
          <w:b/>
          <w:lang w:val="en-GB" w:eastAsia="zh-CN"/>
        </w:rPr>
        <w:t xml:space="preserve"> to include</w:t>
      </w:r>
      <w:r w:rsidR="00F3761B" w:rsidRPr="00F3761B">
        <w:t xml:space="preserve"> </w:t>
      </w:r>
      <w:r w:rsidR="00F3761B" w:rsidRPr="00F3761B">
        <w:rPr>
          <w:rFonts w:eastAsia="宋体"/>
          <w:b/>
          <w:lang w:val="en-GB" w:eastAsia="zh-CN"/>
        </w:rPr>
        <w:t xml:space="preserve">a NR format container with </w:t>
      </w:r>
      <w:r w:rsidR="00F3761B" w:rsidRPr="007B0100">
        <w:rPr>
          <w:rFonts w:eastAsia="宋体"/>
          <w:b/>
          <w:i/>
          <w:lang w:val="en-GB" w:eastAsia="zh-CN"/>
        </w:rPr>
        <w:t>RA-</w:t>
      </w:r>
      <w:proofErr w:type="spellStart"/>
      <w:r w:rsidR="00F3761B" w:rsidRPr="007B0100">
        <w:rPr>
          <w:rFonts w:eastAsia="宋体"/>
          <w:b/>
          <w:i/>
          <w:lang w:val="en-GB" w:eastAsia="zh-CN"/>
        </w:rPr>
        <w:t>ReportList</w:t>
      </w:r>
      <w:proofErr w:type="spellEnd"/>
      <w:r w:rsidR="00F3761B" w:rsidRPr="00F3761B">
        <w:rPr>
          <w:rFonts w:eastAsia="宋体"/>
          <w:b/>
          <w:lang w:val="en-GB" w:eastAsia="zh-CN"/>
        </w:rPr>
        <w:t xml:space="preserve"> IE structure, a PSCell list and a PLMN list for RPLMN checking</w:t>
      </w:r>
      <w:r w:rsidRPr="000A6764">
        <w:rPr>
          <w:rFonts w:eastAsia="宋体" w:hint="eastAsia"/>
          <w:b/>
          <w:lang w:val="en-GB" w:eastAsia="zh-CN"/>
        </w:rPr>
        <w:t>.</w:t>
      </w:r>
    </w:p>
    <w:p w:rsidR="00165516" w:rsidRPr="00165516" w:rsidRDefault="00AC113B" w:rsidP="00165516">
      <w:pPr>
        <w:pStyle w:val="20"/>
        <w:tabs>
          <w:tab w:val="clear" w:pos="-806"/>
          <w:tab w:val="left" w:pos="-1374"/>
          <w:tab w:val="num" w:pos="567"/>
        </w:tabs>
        <w:spacing w:line="276" w:lineRule="auto"/>
        <w:ind w:left="0" w:firstLine="0"/>
        <w:rPr>
          <w:rFonts w:eastAsiaTheme="minorEastAsia"/>
          <w:bCs w:val="0"/>
        </w:rPr>
      </w:pPr>
      <w:r w:rsidRPr="00165516">
        <w:rPr>
          <w:rFonts w:eastAsiaTheme="minorEastAsia" w:hint="eastAsia"/>
          <w:bCs w:val="0"/>
        </w:rPr>
        <w:t xml:space="preserve">RACH report about RACH </w:t>
      </w:r>
      <w:r w:rsidRPr="00165516">
        <w:rPr>
          <w:rFonts w:eastAsiaTheme="minorEastAsia"/>
          <w:bCs w:val="0"/>
        </w:rPr>
        <w:t>partitioning</w:t>
      </w:r>
      <w:r w:rsidRPr="00165516">
        <w:rPr>
          <w:rFonts w:eastAsiaTheme="minorEastAsia" w:hint="eastAsia"/>
          <w:bCs w:val="0"/>
        </w:rPr>
        <w:t xml:space="preserve"> information</w:t>
      </w:r>
    </w:p>
    <w:p w:rsidR="00165516" w:rsidRPr="00165516" w:rsidRDefault="00165516" w:rsidP="00165516">
      <w:pPr>
        <w:pStyle w:val="3"/>
        <w:keepNext w:val="0"/>
        <w:widowControl w:val="0"/>
        <w:tabs>
          <w:tab w:val="left" w:pos="907"/>
        </w:tabs>
        <w:ind w:left="907" w:hanging="907"/>
        <w:rPr>
          <w:rFonts w:eastAsia="Times New Roman"/>
          <w:iCs w:val="0"/>
          <w:szCs w:val="18"/>
        </w:rPr>
      </w:pPr>
      <w:r w:rsidRPr="00165516">
        <w:rPr>
          <w:iCs w:val="0"/>
          <w:szCs w:val="18"/>
        </w:rPr>
        <w:t xml:space="preserve">2.2.1 </w:t>
      </w:r>
      <w:r w:rsidRPr="00165516">
        <w:rPr>
          <w:rFonts w:eastAsia="Times New Roman"/>
          <w:iCs w:val="0"/>
          <w:szCs w:val="18"/>
        </w:rPr>
        <w:t xml:space="preserve">SDT failure in RA </w:t>
      </w:r>
      <w:proofErr w:type="spellStart"/>
      <w:r w:rsidRPr="00165516">
        <w:rPr>
          <w:rFonts w:eastAsia="Times New Roman"/>
          <w:iCs w:val="0"/>
          <w:szCs w:val="18"/>
        </w:rPr>
        <w:t>reprot</w:t>
      </w:r>
      <w:proofErr w:type="spellEnd"/>
    </w:p>
    <w:p w:rsidR="00165516" w:rsidRPr="0065363C" w:rsidRDefault="00165516" w:rsidP="00165516">
      <w:pPr>
        <w:pStyle w:val="a0"/>
        <w:spacing w:before="120"/>
        <w:rPr>
          <w:rFonts w:eastAsia="宋体"/>
          <w:lang w:val="en-GB" w:eastAsia="zh-CN"/>
        </w:rPr>
      </w:pPr>
      <w:r w:rsidRPr="0065363C">
        <w:rPr>
          <w:rFonts w:eastAsia="宋体"/>
          <w:lang w:val="en-GB" w:eastAsia="zh-CN"/>
        </w:rPr>
        <w:t>In</w:t>
      </w:r>
      <w:r w:rsidRPr="0065363C">
        <w:rPr>
          <w:rFonts w:eastAsia="宋体" w:hint="eastAsia"/>
          <w:lang w:val="en-GB" w:eastAsia="zh-CN"/>
        </w:rPr>
        <w:t xml:space="preserve"> RAN2#120 meeting</w:t>
      </w:r>
      <w:r>
        <w:rPr>
          <w:rFonts w:eastAsia="宋体" w:hint="eastAsia"/>
          <w:lang w:val="en-GB" w:eastAsia="zh-CN"/>
        </w:rPr>
        <w:t xml:space="preserve">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_Ref131664516 \r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sidRPr="0065363C">
        <w:rPr>
          <w:rFonts w:eastAsia="宋体" w:hint="eastAsia"/>
          <w:lang w:val="en-GB" w:eastAsia="zh-CN"/>
        </w:rPr>
        <w:t xml:space="preserve">, some </w:t>
      </w:r>
      <w:r w:rsidRPr="0065363C">
        <w:rPr>
          <w:rFonts w:eastAsia="宋体"/>
          <w:lang w:val="en-GB" w:eastAsia="zh-CN"/>
        </w:rPr>
        <w:t>preliminary</w:t>
      </w:r>
      <w:r w:rsidRPr="0065363C">
        <w:rPr>
          <w:rFonts w:eastAsia="宋体" w:hint="eastAsia"/>
          <w:lang w:val="en-GB" w:eastAsia="zh-CN"/>
        </w:rPr>
        <w:t xml:space="preserve"> agreements were made on RACH report about RACH </w:t>
      </w:r>
      <w:proofErr w:type="spellStart"/>
      <w:r w:rsidRPr="0065363C">
        <w:rPr>
          <w:rFonts w:eastAsia="宋体"/>
          <w:lang w:val="en-GB" w:eastAsia="zh-CN"/>
        </w:rPr>
        <w:t>porti</w:t>
      </w:r>
      <w:r>
        <w:rPr>
          <w:rFonts w:eastAsia="宋体" w:hint="eastAsia"/>
          <w:lang w:val="en-GB" w:eastAsia="zh-CN"/>
        </w:rPr>
        <w:t>ti</w:t>
      </w:r>
      <w:r w:rsidRPr="0065363C">
        <w:rPr>
          <w:rFonts w:eastAsia="宋体"/>
          <w:lang w:val="en-GB" w:eastAsia="zh-CN"/>
        </w:rPr>
        <w:t>oning</w:t>
      </w:r>
      <w:proofErr w:type="spellEnd"/>
      <w:r w:rsidRPr="0065363C">
        <w:rPr>
          <w:rFonts w:eastAsia="宋体" w:hint="eastAsia"/>
          <w:lang w:val="en-GB" w:eastAsia="zh-CN"/>
        </w:rPr>
        <w:t xml:space="preserve"> information.</w:t>
      </w:r>
    </w:p>
    <w:p w:rsidR="00165516" w:rsidRPr="0065363C" w:rsidRDefault="00165516" w:rsidP="0016551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65363C">
        <w:rPr>
          <w:rFonts w:ascii="Arial" w:hAnsi="Arial"/>
          <w:szCs w:val="20"/>
          <w:lang w:val="en-GB" w:eastAsia="ja-JP"/>
        </w:rPr>
        <w:t>Agreements:</w:t>
      </w:r>
    </w:p>
    <w:p w:rsidR="00165516" w:rsidRPr="0065363C" w:rsidRDefault="00165516" w:rsidP="0016551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65363C">
        <w:rPr>
          <w:rFonts w:ascii="Arial" w:hAnsi="Arial"/>
          <w:szCs w:val="20"/>
          <w:lang w:val="en-GB" w:eastAsia="ja-JP"/>
        </w:rPr>
        <w:t>4</w:t>
      </w:r>
      <w:r w:rsidRPr="0065363C">
        <w:rPr>
          <w:rFonts w:ascii="Arial" w:hAnsi="Arial"/>
          <w:szCs w:val="20"/>
          <w:lang w:val="en-GB" w:eastAsia="ja-JP"/>
        </w:rPr>
        <w:tab/>
        <w:t>UE includes RA and SDT information in RA report when an SDT operation fails.</w:t>
      </w:r>
    </w:p>
    <w:p w:rsidR="00165516" w:rsidRPr="0065363C" w:rsidRDefault="00165516" w:rsidP="00165516">
      <w:pPr>
        <w:pStyle w:val="a0"/>
        <w:spacing w:before="120"/>
        <w:rPr>
          <w:rFonts w:eastAsia="宋体"/>
          <w:lang w:val="en-GB" w:eastAsia="zh-CN"/>
        </w:rPr>
      </w:pPr>
      <w:r w:rsidRPr="0065363C">
        <w:rPr>
          <w:rFonts w:eastAsia="宋体" w:hint="eastAsia"/>
          <w:lang w:val="en-GB" w:eastAsia="zh-CN"/>
        </w:rPr>
        <w:t xml:space="preserve">But there are some other issues which are needed to be further studied. In the following, we </w:t>
      </w:r>
      <w:r w:rsidRPr="0065363C">
        <w:rPr>
          <w:rFonts w:eastAsia="宋体"/>
          <w:lang w:val="en-GB" w:eastAsia="zh-CN"/>
        </w:rPr>
        <w:t>analyse</w:t>
      </w:r>
      <w:r w:rsidRPr="0065363C">
        <w:rPr>
          <w:rFonts w:eastAsia="宋体" w:hint="eastAsia"/>
          <w:lang w:val="en-GB" w:eastAsia="zh-CN"/>
        </w:rPr>
        <w:t xml:space="preserve"> SDT </w:t>
      </w:r>
      <w:r>
        <w:rPr>
          <w:rFonts w:eastAsia="宋体" w:hint="eastAsia"/>
          <w:lang w:val="en-GB" w:eastAsia="zh-CN"/>
        </w:rPr>
        <w:t xml:space="preserve">issues </w:t>
      </w:r>
      <w:r w:rsidRPr="0065363C">
        <w:rPr>
          <w:rFonts w:eastAsia="宋体" w:hint="eastAsia"/>
          <w:lang w:val="en-GB" w:eastAsia="zh-CN"/>
        </w:rPr>
        <w:t>in RA report as well as some other issues related to RACH partitioning.</w:t>
      </w:r>
    </w:p>
    <w:p w:rsidR="00165516" w:rsidRPr="0065363C" w:rsidRDefault="00165516" w:rsidP="00165516">
      <w:pPr>
        <w:pStyle w:val="a0"/>
        <w:spacing w:before="120"/>
        <w:rPr>
          <w:rFonts w:eastAsia="宋体"/>
          <w:lang w:val="en-GB" w:eastAsia="zh-CN"/>
        </w:rPr>
      </w:pPr>
      <w:r w:rsidRPr="0065363C">
        <w:rPr>
          <w:rFonts w:eastAsia="宋体" w:hint="eastAsia"/>
          <w:lang w:val="en-GB" w:eastAsia="zh-CN"/>
        </w:rPr>
        <w:t>For SDT, it has been agreed to included RA and SDT information in RA report when an SDT operation fails. But it is it still unclear on how to associate SDT feature and information for failed SDT operation.</w:t>
      </w:r>
    </w:p>
    <w:p w:rsidR="00165516" w:rsidRPr="0065363C" w:rsidRDefault="00165516" w:rsidP="00165516">
      <w:pPr>
        <w:pStyle w:val="a0"/>
        <w:spacing w:before="120"/>
        <w:rPr>
          <w:rFonts w:eastAsiaTheme="minorEastAsia"/>
          <w:lang w:eastAsia="zh-CN"/>
        </w:rPr>
      </w:pPr>
      <w:r w:rsidRPr="0065363C">
        <w:rPr>
          <w:rFonts w:eastAsia="宋体" w:hint="eastAsia"/>
          <w:lang w:val="en-GB" w:eastAsia="zh-CN"/>
        </w:rPr>
        <w:t xml:space="preserve">In Rel-17, </w:t>
      </w:r>
      <w:proofErr w:type="spellStart"/>
      <w:r w:rsidRPr="0065363C">
        <w:rPr>
          <w:i/>
        </w:rPr>
        <w:t>onDemandSISuccess</w:t>
      </w:r>
      <w:proofErr w:type="spellEnd"/>
      <w:r w:rsidRPr="0065363C">
        <w:rPr>
          <w:rFonts w:eastAsiaTheme="minorEastAsia" w:hint="eastAsia"/>
          <w:lang w:eastAsia="zh-CN"/>
        </w:rPr>
        <w:t xml:space="preserve"> was introduced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_Ref131664744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Pr="0065363C">
        <w:rPr>
          <w:rFonts w:eastAsiaTheme="minorEastAsia" w:hint="eastAsia"/>
          <w:lang w:eastAsia="zh-CN"/>
        </w:rPr>
        <w:t xml:space="preserve">. When on-demand SI request is successful, </w:t>
      </w:r>
      <w:proofErr w:type="spellStart"/>
      <w:r w:rsidRPr="0065363C">
        <w:rPr>
          <w:i/>
        </w:rPr>
        <w:t>onDemandSISuccess</w:t>
      </w:r>
      <w:proofErr w:type="spellEnd"/>
      <w:r w:rsidRPr="0065363C">
        <w:rPr>
          <w:rFonts w:eastAsiaTheme="minorEastAsia" w:hint="eastAsia"/>
          <w:i/>
          <w:lang w:eastAsia="zh-CN"/>
        </w:rPr>
        <w:t xml:space="preserve"> </w:t>
      </w:r>
      <w:r w:rsidRPr="0065363C">
        <w:rPr>
          <w:rFonts w:eastAsiaTheme="minorEastAsia" w:hint="eastAsia"/>
          <w:lang w:eastAsia="zh-CN"/>
        </w:rPr>
        <w:t>is set to be true. W</w:t>
      </w:r>
      <w:r w:rsidRPr="0065363C">
        <w:rPr>
          <w:rFonts w:eastAsiaTheme="minorEastAsia"/>
          <w:lang w:eastAsia="zh-CN"/>
        </w:rPr>
        <w:t>h</w:t>
      </w:r>
      <w:r w:rsidRPr="0065363C">
        <w:rPr>
          <w:rFonts w:eastAsiaTheme="minorEastAsia" w:hint="eastAsia"/>
          <w:lang w:eastAsia="zh-CN"/>
        </w:rPr>
        <w:t xml:space="preserve">en on-demand SI request fails, </w:t>
      </w:r>
      <w:proofErr w:type="spellStart"/>
      <w:r w:rsidRPr="0065363C">
        <w:rPr>
          <w:i/>
        </w:rPr>
        <w:t>onDemandSISuccess</w:t>
      </w:r>
      <w:proofErr w:type="spellEnd"/>
      <w:r w:rsidRPr="0065363C">
        <w:rPr>
          <w:rFonts w:eastAsiaTheme="minorEastAsia" w:hint="eastAsia"/>
          <w:i/>
          <w:lang w:eastAsia="zh-CN"/>
        </w:rPr>
        <w:t xml:space="preserve"> </w:t>
      </w:r>
      <w:r w:rsidRPr="0065363C">
        <w:rPr>
          <w:rFonts w:eastAsiaTheme="minorEastAsia" w:hint="eastAsia"/>
          <w:lang w:eastAsia="zh-CN"/>
        </w:rPr>
        <w:t xml:space="preserve">is absent. And the network can figure out whether SI request procedure is </w:t>
      </w:r>
      <w:r w:rsidRPr="0065363C">
        <w:rPr>
          <w:rFonts w:eastAsiaTheme="minorEastAsia"/>
          <w:lang w:eastAsia="zh-CN"/>
        </w:rPr>
        <w:t>successful</w:t>
      </w:r>
      <w:r w:rsidRPr="0065363C">
        <w:rPr>
          <w:rFonts w:eastAsiaTheme="minorEastAsia" w:hint="eastAsia"/>
          <w:lang w:eastAsia="zh-CN"/>
        </w:rPr>
        <w:t xml:space="preserve"> or not by</w:t>
      </w:r>
      <w:r w:rsidRPr="0065363C">
        <w:rPr>
          <w:i/>
        </w:rPr>
        <w:t xml:space="preserve"> </w:t>
      </w:r>
      <w:proofErr w:type="spellStart"/>
      <w:r w:rsidRPr="00E60468">
        <w:rPr>
          <w:i/>
          <w:highlight w:val="yellow"/>
        </w:rPr>
        <w:t>onDemandSISuccess</w:t>
      </w:r>
      <w:proofErr w:type="spellEnd"/>
      <w:r w:rsidRPr="0065363C">
        <w:rPr>
          <w:rFonts w:eastAsiaTheme="minorEastAsia" w:hint="eastAsia"/>
          <w:lang w:eastAsia="zh-CN"/>
        </w:rPr>
        <w:t xml:space="preserve"> together with </w:t>
      </w:r>
      <w:proofErr w:type="spellStart"/>
      <w:r w:rsidRPr="00E60468">
        <w:rPr>
          <w:i/>
          <w:highlight w:val="yellow"/>
        </w:rPr>
        <w:t>raPurpose</w:t>
      </w:r>
      <w:proofErr w:type="spellEnd"/>
      <w:r w:rsidRPr="00E60468">
        <w:rPr>
          <w:rFonts w:eastAsiaTheme="minorEastAsia" w:hint="eastAsia"/>
          <w:highlight w:val="yellow"/>
          <w:lang w:eastAsia="zh-CN"/>
        </w:rPr>
        <w:t>.</w:t>
      </w:r>
      <w:r w:rsidRPr="0065363C">
        <w:rPr>
          <w:rFonts w:eastAsiaTheme="minorEastAsia" w:hint="eastAsia"/>
          <w:lang w:eastAsia="zh-CN"/>
        </w:rPr>
        <w:t xml:space="preserve"> For example, when </w:t>
      </w:r>
      <w:proofErr w:type="spellStart"/>
      <w:r w:rsidRPr="0065363C">
        <w:rPr>
          <w:rFonts w:eastAsiaTheme="minorEastAsia" w:hint="eastAsia"/>
          <w:i/>
          <w:lang w:eastAsia="zh-CN"/>
        </w:rPr>
        <w:t>raPurpose</w:t>
      </w:r>
      <w:proofErr w:type="spellEnd"/>
      <w:r w:rsidRPr="0065363C">
        <w:rPr>
          <w:rFonts w:eastAsiaTheme="minorEastAsia" w:hint="eastAsia"/>
          <w:i/>
          <w:lang w:eastAsia="zh-CN"/>
        </w:rPr>
        <w:t xml:space="preserve"> </w:t>
      </w:r>
      <w:r w:rsidRPr="0065363C">
        <w:rPr>
          <w:rFonts w:eastAsiaTheme="minorEastAsia" w:hint="eastAsia"/>
          <w:lang w:eastAsia="zh-CN"/>
        </w:rPr>
        <w:t xml:space="preserve">is set to </w:t>
      </w:r>
      <w:proofErr w:type="spellStart"/>
      <w:r w:rsidRPr="0065363C">
        <w:rPr>
          <w:i/>
        </w:rPr>
        <w:t>requestForOtherSI</w:t>
      </w:r>
      <w:proofErr w:type="spellEnd"/>
      <w:r w:rsidRPr="0065363C">
        <w:t xml:space="preserve"> </w:t>
      </w:r>
      <w:r w:rsidRPr="0065363C">
        <w:rPr>
          <w:rFonts w:eastAsiaTheme="minorEastAsia" w:hint="eastAsia"/>
          <w:lang w:eastAsia="zh-CN"/>
        </w:rPr>
        <w:t xml:space="preserve">or </w:t>
      </w:r>
      <w:r w:rsidRPr="0065363C">
        <w:rPr>
          <w:i/>
        </w:rPr>
        <w:t>msg3RequestForOtherSI</w:t>
      </w:r>
      <w:r w:rsidRPr="0065363C">
        <w:rPr>
          <w:rFonts w:eastAsiaTheme="minorEastAsia" w:hint="eastAsia"/>
          <w:lang w:eastAsia="zh-CN"/>
        </w:rPr>
        <w:t xml:space="preserve">, and </w:t>
      </w:r>
      <w:proofErr w:type="spellStart"/>
      <w:r w:rsidRPr="0065363C">
        <w:rPr>
          <w:i/>
        </w:rPr>
        <w:t>onDemandSISuccess</w:t>
      </w:r>
      <w:proofErr w:type="spellEnd"/>
      <w:r w:rsidRPr="0065363C">
        <w:rPr>
          <w:rFonts w:eastAsiaTheme="minorEastAsia" w:hint="eastAsia"/>
          <w:i/>
          <w:lang w:eastAsia="zh-CN"/>
        </w:rPr>
        <w:t xml:space="preserve"> </w:t>
      </w:r>
      <w:r w:rsidRPr="0065363C">
        <w:rPr>
          <w:rFonts w:eastAsiaTheme="minorEastAsia" w:hint="eastAsia"/>
          <w:lang w:eastAsia="zh-CN"/>
        </w:rPr>
        <w:t>is set to be true, it means this on-demand SI procedure is succe</w:t>
      </w:r>
      <w:r>
        <w:rPr>
          <w:rFonts w:eastAsiaTheme="minorEastAsia" w:hint="eastAsia"/>
          <w:lang w:eastAsia="zh-CN"/>
        </w:rPr>
        <w:t>s</w:t>
      </w:r>
      <w:r w:rsidRPr="0065363C">
        <w:rPr>
          <w:rFonts w:eastAsiaTheme="minorEastAsia" w:hint="eastAsia"/>
          <w:lang w:eastAsia="zh-CN"/>
        </w:rPr>
        <w:t xml:space="preserve">sful; when </w:t>
      </w:r>
      <w:proofErr w:type="spellStart"/>
      <w:r w:rsidRPr="0065363C">
        <w:rPr>
          <w:rFonts w:eastAsiaTheme="minorEastAsia" w:hint="eastAsia"/>
          <w:i/>
          <w:lang w:eastAsia="zh-CN"/>
        </w:rPr>
        <w:t>raPurpose</w:t>
      </w:r>
      <w:proofErr w:type="spellEnd"/>
      <w:r w:rsidRPr="0065363C">
        <w:rPr>
          <w:rFonts w:eastAsiaTheme="minorEastAsia" w:hint="eastAsia"/>
          <w:i/>
          <w:lang w:eastAsia="zh-CN"/>
        </w:rPr>
        <w:t xml:space="preserve"> </w:t>
      </w:r>
      <w:r w:rsidRPr="0065363C">
        <w:rPr>
          <w:rFonts w:eastAsiaTheme="minorEastAsia" w:hint="eastAsia"/>
          <w:lang w:eastAsia="zh-CN"/>
        </w:rPr>
        <w:t xml:space="preserve">is set to </w:t>
      </w:r>
      <w:proofErr w:type="spellStart"/>
      <w:r w:rsidRPr="0065363C">
        <w:rPr>
          <w:i/>
        </w:rPr>
        <w:t>requestForOtherSI</w:t>
      </w:r>
      <w:proofErr w:type="spellEnd"/>
      <w:r w:rsidRPr="0065363C">
        <w:t xml:space="preserve"> </w:t>
      </w:r>
      <w:r w:rsidRPr="0065363C">
        <w:rPr>
          <w:rFonts w:eastAsiaTheme="minorEastAsia" w:hint="eastAsia"/>
          <w:lang w:eastAsia="zh-CN"/>
        </w:rPr>
        <w:t xml:space="preserve">or </w:t>
      </w:r>
      <w:r w:rsidRPr="0065363C">
        <w:rPr>
          <w:i/>
        </w:rPr>
        <w:t>msg3RequestForOtherSI</w:t>
      </w:r>
      <w:r w:rsidRPr="0065363C">
        <w:rPr>
          <w:rFonts w:eastAsiaTheme="minorEastAsia" w:hint="eastAsia"/>
          <w:lang w:eastAsia="zh-CN"/>
        </w:rPr>
        <w:t xml:space="preserve">, and </w:t>
      </w:r>
      <w:proofErr w:type="spellStart"/>
      <w:r w:rsidRPr="0065363C">
        <w:rPr>
          <w:i/>
        </w:rPr>
        <w:t>onDemandSISuccess</w:t>
      </w:r>
      <w:proofErr w:type="spellEnd"/>
      <w:r w:rsidRPr="0065363C">
        <w:rPr>
          <w:rFonts w:eastAsiaTheme="minorEastAsia" w:hint="eastAsia"/>
          <w:i/>
          <w:lang w:eastAsia="zh-CN"/>
        </w:rPr>
        <w:t xml:space="preserve"> </w:t>
      </w:r>
      <w:r w:rsidRPr="0065363C">
        <w:rPr>
          <w:rFonts w:eastAsiaTheme="minorEastAsia" w:hint="eastAsia"/>
          <w:lang w:eastAsia="zh-CN"/>
        </w:rPr>
        <w:t>is absent, it means this on-demand SI procedure failed.</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165516" w:rsidRPr="0065363C" w:rsidTr="00367433">
        <w:tc>
          <w:tcPr>
            <w:tcW w:w="5000" w:type="pct"/>
            <w:tcBorders>
              <w:top w:val="single" w:sz="4" w:space="0" w:color="auto"/>
              <w:left w:val="single" w:sz="4" w:space="0" w:color="auto"/>
              <w:bottom w:val="single" w:sz="4" w:space="0" w:color="auto"/>
              <w:right w:val="single" w:sz="4" w:space="0" w:color="auto"/>
            </w:tcBorders>
          </w:tcPr>
          <w:p w:rsidR="00165516" w:rsidRPr="0065363C" w:rsidRDefault="00165516" w:rsidP="00367433">
            <w:pPr>
              <w:pStyle w:val="TAL"/>
              <w:rPr>
                <w:rFonts w:eastAsia="等线"/>
                <w:b/>
                <w:i/>
                <w:iCs/>
                <w:lang w:eastAsia="sv-SE"/>
              </w:rPr>
            </w:pPr>
            <w:proofErr w:type="spellStart"/>
            <w:r w:rsidRPr="0065363C">
              <w:rPr>
                <w:rFonts w:eastAsia="等线"/>
                <w:b/>
                <w:i/>
                <w:iCs/>
                <w:lang w:eastAsia="sv-SE"/>
              </w:rPr>
              <w:t>onDemandSISuccess</w:t>
            </w:r>
            <w:proofErr w:type="spellEnd"/>
          </w:p>
          <w:p w:rsidR="00165516" w:rsidRPr="0065363C" w:rsidRDefault="00165516" w:rsidP="00367433">
            <w:pPr>
              <w:pStyle w:val="TAL"/>
              <w:rPr>
                <w:b/>
                <w:i/>
                <w:lang w:eastAsia="en-GB"/>
              </w:rPr>
            </w:pPr>
            <w:r w:rsidRPr="0065363C">
              <w:rPr>
                <w:rFonts w:eastAsia="等线"/>
                <w:lang w:eastAsia="sv-SE"/>
              </w:rPr>
              <w:t xml:space="preserve">This field is set to </w:t>
            </w:r>
            <w:r w:rsidRPr="0065363C">
              <w:rPr>
                <w:rFonts w:eastAsia="等线"/>
                <w:i/>
                <w:iCs/>
                <w:lang w:eastAsia="sv-SE"/>
              </w:rPr>
              <w:t>true</w:t>
            </w:r>
            <w:r w:rsidRPr="0065363C">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bl>
    <w:p w:rsidR="00165516" w:rsidRDefault="00165516" w:rsidP="00165516">
      <w:pPr>
        <w:pStyle w:val="a0"/>
        <w:spacing w:before="120"/>
        <w:rPr>
          <w:rFonts w:eastAsiaTheme="minorEastAsia"/>
          <w:lang w:eastAsia="zh-CN"/>
        </w:rPr>
      </w:pPr>
      <w:r w:rsidRPr="0065363C">
        <w:rPr>
          <w:rFonts w:eastAsiaTheme="minorEastAsia"/>
          <w:lang w:eastAsia="zh-CN"/>
        </w:rPr>
        <w:t>Similarly</w:t>
      </w:r>
      <w:r w:rsidRPr="0065363C">
        <w:rPr>
          <w:rFonts w:eastAsiaTheme="minorEastAsia" w:hint="eastAsia"/>
          <w:lang w:eastAsia="zh-CN"/>
        </w:rPr>
        <w:t xml:space="preserve">, the same mechanism can be reused for SDT. I.e. defining a flag which indicates whether the SDT procedure is successful or not. </w:t>
      </w:r>
    </w:p>
    <w:p w:rsidR="00165516" w:rsidRPr="00253B61" w:rsidRDefault="00165516" w:rsidP="00165516">
      <w:pPr>
        <w:pStyle w:val="a0"/>
        <w:spacing w:before="120"/>
        <w:rPr>
          <w:rFonts w:eastAsiaTheme="minorEastAsia"/>
          <w:b/>
          <w:lang w:eastAsia="zh-CN"/>
        </w:rPr>
      </w:pPr>
      <w:r w:rsidRPr="00253B61">
        <w:rPr>
          <w:rFonts w:eastAsiaTheme="minorEastAsia"/>
          <w:b/>
          <w:lang w:eastAsia="zh-CN"/>
        </w:rPr>
        <w:t xml:space="preserve">Proposal </w:t>
      </w:r>
      <w:r>
        <w:rPr>
          <w:rFonts w:eastAsiaTheme="minorEastAsia" w:hint="eastAsia"/>
          <w:b/>
          <w:lang w:eastAsia="zh-CN"/>
        </w:rPr>
        <w:t>2</w:t>
      </w:r>
      <w:r w:rsidRPr="00253B61">
        <w:rPr>
          <w:rFonts w:eastAsiaTheme="minorEastAsia"/>
          <w:b/>
          <w:lang w:eastAsia="zh-CN"/>
        </w:rPr>
        <w:t>: Define a flag to indicate whether RA-SDT procedure is successful or not.</w:t>
      </w:r>
    </w:p>
    <w:p w:rsidR="00165516" w:rsidRDefault="00165516" w:rsidP="00165516">
      <w:pPr>
        <w:pStyle w:val="a0"/>
        <w:spacing w:before="120"/>
        <w:rPr>
          <w:rFonts w:eastAsiaTheme="minorEastAsia"/>
          <w:lang w:eastAsia="zh-CN"/>
        </w:rPr>
      </w:pPr>
      <w:r w:rsidRPr="0065363C">
        <w:rPr>
          <w:rFonts w:eastAsiaTheme="minorEastAsia" w:hint="eastAsia"/>
          <w:lang w:eastAsia="zh-CN"/>
        </w:rPr>
        <w:t xml:space="preserve">But there is no corresponding </w:t>
      </w:r>
      <w:proofErr w:type="spellStart"/>
      <w:r w:rsidRPr="0065363C">
        <w:rPr>
          <w:rFonts w:eastAsiaTheme="minorEastAsia" w:hint="eastAsia"/>
          <w:i/>
          <w:lang w:eastAsia="zh-CN"/>
        </w:rPr>
        <w:t>raPurpose</w:t>
      </w:r>
      <w:proofErr w:type="spellEnd"/>
      <w:r w:rsidRPr="0065363C">
        <w:rPr>
          <w:rFonts w:eastAsiaTheme="minorEastAsia" w:hint="eastAsia"/>
          <w:lang w:eastAsia="zh-CN"/>
        </w:rPr>
        <w:t xml:space="preserve"> associating with this flag. </w:t>
      </w:r>
    </w:p>
    <w:p w:rsidR="00165516" w:rsidRPr="0065363C" w:rsidRDefault="00165516" w:rsidP="00165516">
      <w:pPr>
        <w:pStyle w:val="a0"/>
        <w:spacing w:before="120"/>
        <w:rPr>
          <w:rFonts w:eastAsiaTheme="minorEastAsia"/>
          <w:lang w:eastAsia="zh-CN"/>
        </w:rPr>
      </w:pPr>
      <w:r w:rsidRPr="0065363C">
        <w:rPr>
          <w:rFonts w:eastAsiaTheme="minorEastAsia" w:hint="eastAsia"/>
          <w:lang w:eastAsia="zh-CN"/>
        </w:rPr>
        <w:t>In RAN2#119bis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_Ref131664854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sidRPr="0065363C">
        <w:rPr>
          <w:rFonts w:eastAsiaTheme="minorEastAsia" w:hint="eastAsia"/>
          <w:lang w:eastAsia="zh-CN"/>
        </w:rPr>
        <w:t>, it was agreed that</w:t>
      </w:r>
      <w:r>
        <w:rPr>
          <w:rFonts w:eastAsiaTheme="minorEastAsia" w:hint="eastAsia"/>
          <w:lang w:eastAsia="zh-CN"/>
        </w:rPr>
        <w:t xml:space="preserve"> as follows</w:t>
      </w:r>
      <w:r w:rsidRPr="0065363C">
        <w:rPr>
          <w:rFonts w:eastAsiaTheme="minorEastAsia" w:hint="eastAsia"/>
          <w:lang w:eastAsia="zh-CN"/>
        </w:rPr>
        <w:t>:</w:t>
      </w:r>
    </w:p>
    <w:p w:rsidR="00165516" w:rsidRPr="0065363C" w:rsidRDefault="00165516" w:rsidP="0016551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65363C">
        <w:rPr>
          <w:rFonts w:ascii="Arial" w:hAnsi="Arial"/>
          <w:szCs w:val="20"/>
          <w:lang w:val="en-GB" w:eastAsia="ja-JP"/>
        </w:rPr>
        <w:t>1</w:t>
      </w:r>
      <w:r w:rsidRPr="0065363C">
        <w:rPr>
          <w:rFonts w:ascii="Arial" w:hAnsi="Arial"/>
          <w:szCs w:val="20"/>
          <w:lang w:val="en-GB" w:eastAsia="ja-JP"/>
        </w:rPr>
        <w:tab/>
        <w:t>Agree to add the following parameters into RACH report for RACH partitioning:</w:t>
      </w:r>
    </w:p>
    <w:p w:rsidR="00165516" w:rsidRPr="0065363C" w:rsidRDefault="00165516" w:rsidP="0016551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65363C">
        <w:rPr>
          <w:rFonts w:ascii="Arial" w:hAnsi="Arial"/>
          <w:szCs w:val="20"/>
          <w:lang w:val="en-GB" w:eastAsia="ja-JP"/>
        </w:rPr>
        <w:t>-</w:t>
      </w:r>
      <w:r w:rsidRPr="0065363C">
        <w:rPr>
          <w:rFonts w:ascii="Arial" w:hAnsi="Arial"/>
          <w:szCs w:val="20"/>
          <w:lang w:val="en-GB" w:eastAsia="ja-JP"/>
        </w:rPr>
        <w:tab/>
        <w:t>Feature or the combination of features that triggered the RACH</w:t>
      </w:r>
    </w:p>
    <w:p w:rsidR="00165516" w:rsidRPr="0065363C" w:rsidRDefault="00165516" w:rsidP="0016551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65363C">
        <w:rPr>
          <w:rFonts w:ascii="Arial" w:hAnsi="Arial"/>
          <w:szCs w:val="20"/>
          <w:lang w:val="en-GB" w:eastAsia="ja-JP"/>
        </w:rPr>
        <w:t>-</w:t>
      </w:r>
      <w:r w:rsidRPr="0065363C">
        <w:rPr>
          <w:rFonts w:ascii="Arial" w:hAnsi="Arial"/>
          <w:szCs w:val="20"/>
          <w:lang w:val="en-GB" w:eastAsia="ja-JP"/>
        </w:rPr>
        <w:tab/>
        <w:t>Used feature combination</w:t>
      </w:r>
    </w:p>
    <w:p w:rsidR="00165516" w:rsidRDefault="00165516" w:rsidP="00165516">
      <w:pPr>
        <w:pStyle w:val="a0"/>
        <w:spacing w:before="120"/>
        <w:rPr>
          <w:rFonts w:eastAsiaTheme="minorEastAsia"/>
          <w:lang w:eastAsia="zh-CN"/>
        </w:rPr>
      </w:pPr>
      <w:r w:rsidRPr="0065363C">
        <w:rPr>
          <w:rFonts w:eastAsiaTheme="minorEastAsia" w:hint="eastAsia"/>
          <w:lang w:eastAsia="zh-CN"/>
        </w:rPr>
        <w:t>So, the feature or the feature combination that triggered the RACH can be used together with this new defined flag to indicate whether SDT is successful or not.</w:t>
      </w:r>
    </w:p>
    <w:p w:rsidR="00165516" w:rsidRPr="008C0D21" w:rsidRDefault="00165516" w:rsidP="00165516">
      <w:pPr>
        <w:pStyle w:val="a0"/>
        <w:spacing w:before="120"/>
        <w:rPr>
          <w:rFonts w:eastAsia="宋体"/>
          <w:b/>
          <w:lang w:val="en-GB" w:eastAsia="zh-CN"/>
        </w:rPr>
      </w:pPr>
      <w:r>
        <w:rPr>
          <w:rFonts w:eastAsiaTheme="minorEastAsia" w:hint="eastAsia"/>
          <w:lang w:eastAsia="zh-CN"/>
        </w:rPr>
        <w:t xml:space="preserve">Or we define one new RA purpose for SDT which is similar to consistent LBT failures in the </w:t>
      </w:r>
      <w:proofErr w:type="spellStart"/>
      <w:r>
        <w:rPr>
          <w:rFonts w:eastAsiaTheme="minorEastAsia" w:hint="eastAsia"/>
          <w:lang w:eastAsia="zh-CN"/>
        </w:rPr>
        <w:t>SpCell</w:t>
      </w:r>
      <w:proofErr w:type="spellEnd"/>
      <w:r>
        <w:rPr>
          <w:rFonts w:eastAsiaTheme="minorEastAsia" w:hint="eastAsia"/>
          <w:lang w:eastAsia="zh-CN"/>
        </w:rPr>
        <w:t xml:space="preserve"> which was agreed in RAN2#119bis meeting. RAN2 can down select solutions in both options.</w:t>
      </w:r>
    </w:p>
    <w:p w:rsidR="00165516" w:rsidRDefault="00165516" w:rsidP="00165516">
      <w:pPr>
        <w:pStyle w:val="a0"/>
        <w:spacing w:before="120"/>
        <w:rPr>
          <w:rFonts w:eastAsia="宋体"/>
          <w:b/>
          <w:lang w:val="en-GB" w:eastAsia="zh-CN"/>
        </w:rPr>
      </w:pPr>
      <w:r w:rsidRPr="0065363C">
        <w:rPr>
          <w:rFonts w:eastAsia="宋体"/>
          <w:b/>
          <w:lang w:val="en-GB" w:eastAsia="zh-CN"/>
        </w:rPr>
        <w:t xml:space="preserve">Proposal </w:t>
      </w:r>
      <w:r>
        <w:rPr>
          <w:rFonts w:eastAsia="宋体" w:hint="eastAsia"/>
          <w:b/>
          <w:lang w:val="en-GB" w:eastAsia="zh-CN"/>
        </w:rPr>
        <w:t>3</w:t>
      </w:r>
      <w:r w:rsidRPr="0065363C">
        <w:rPr>
          <w:rFonts w:eastAsia="宋体"/>
          <w:b/>
          <w:lang w:val="en-GB" w:eastAsia="zh-CN"/>
        </w:rPr>
        <w:t xml:space="preserve">: </w:t>
      </w:r>
      <w:r>
        <w:rPr>
          <w:rFonts w:eastAsia="宋体" w:hint="eastAsia"/>
          <w:b/>
          <w:lang w:val="en-GB" w:eastAsia="zh-CN"/>
        </w:rPr>
        <w:t>RAN2 to down select one of the options to associate SDT and the new flag to indicate whether RA-SDT procedure is successful or not:</w:t>
      </w:r>
    </w:p>
    <w:p w:rsidR="00165516" w:rsidRDefault="00165516" w:rsidP="00165516">
      <w:pPr>
        <w:pStyle w:val="a0"/>
        <w:numPr>
          <w:ilvl w:val="0"/>
          <w:numId w:val="36"/>
        </w:numPr>
        <w:spacing w:before="120"/>
        <w:rPr>
          <w:rFonts w:eastAsia="宋体"/>
          <w:b/>
          <w:lang w:val="en-GB" w:eastAsia="zh-CN"/>
        </w:rPr>
      </w:pPr>
      <w:r>
        <w:rPr>
          <w:rFonts w:eastAsia="宋体"/>
          <w:b/>
          <w:lang w:val="en-GB" w:eastAsia="zh-CN"/>
        </w:rPr>
        <w:t>A</w:t>
      </w:r>
      <w:r>
        <w:rPr>
          <w:rFonts w:eastAsia="宋体" w:hint="eastAsia"/>
          <w:b/>
          <w:lang w:val="en-GB" w:eastAsia="zh-CN"/>
        </w:rPr>
        <w:t>ssociating with feature or feature combination triggering the RACH and or used for RACH;</w:t>
      </w:r>
    </w:p>
    <w:p w:rsidR="00165516" w:rsidRDefault="00165516" w:rsidP="00165516">
      <w:pPr>
        <w:pStyle w:val="a0"/>
        <w:numPr>
          <w:ilvl w:val="0"/>
          <w:numId w:val="36"/>
        </w:numPr>
        <w:spacing w:before="120"/>
        <w:rPr>
          <w:rFonts w:eastAsia="宋体"/>
          <w:b/>
          <w:lang w:val="en-GB" w:eastAsia="zh-CN"/>
        </w:rPr>
      </w:pPr>
      <w:r>
        <w:rPr>
          <w:rFonts w:eastAsia="宋体" w:hint="eastAsia"/>
          <w:b/>
          <w:lang w:val="en-GB" w:eastAsia="zh-CN"/>
        </w:rPr>
        <w:t>Defining one new RA purpose for RA-SDT.</w:t>
      </w:r>
    </w:p>
    <w:p w:rsidR="00165516" w:rsidRPr="00165516" w:rsidRDefault="00165516" w:rsidP="00165516">
      <w:pPr>
        <w:pStyle w:val="3"/>
        <w:keepNext w:val="0"/>
        <w:widowControl w:val="0"/>
        <w:tabs>
          <w:tab w:val="left" w:pos="907"/>
        </w:tabs>
        <w:ind w:left="907" w:hanging="907"/>
        <w:rPr>
          <w:iCs w:val="0"/>
          <w:szCs w:val="18"/>
        </w:rPr>
      </w:pPr>
      <w:r>
        <w:rPr>
          <w:rFonts w:hint="eastAsia"/>
          <w:iCs w:val="0"/>
          <w:szCs w:val="18"/>
        </w:rPr>
        <w:t xml:space="preserve">2.2.2 </w:t>
      </w:r>
      <w:r w:rsidRPr="00165516">
        <w:rPr>
          <w:rFonts w:hint="eastAsia"/>
          <w:iCs w:val="0"/>
          <w:szCs w:val="18"/>
        </w:rPr>
        <w:t>RACH resource configuration for RACH partitioning</w:t>
      </w:r>
    </w:p>
    <w:p w:rsidR="00165516" w:rsidRDefault="00165516" w:rsidP="00165516">
      <w:pPr>
        <w:pStyle w:val="a0"/>
        <w:spacing w:before="120"/>
        <w:rPr>
          <w:rFonts w:eastAsia="宋体"/>
          <w:lang w:val="en-GB" w:eastAsia="zh-CN"/>
        </w:rPr>
      </w:pPr>
      <w:r>
        <w:rPr>
          <w:rFonts w:eastAsia="宋体" w:hint="eastAsia"/>
          <w:lang w:val="en-GB" w:eastAsia="zh-CN"/>
        </w:rPr>
        <w:t xml:space="preserve">In Rel-17 RACH partitioning, multiple RACH resources are configured for different RACH partitioning in order to enable early identification of the RACH feature or RACH feature combination on the network side. But it may be happened that the UE triggers one feature or feature combination, but there is no </w:t>
      </w:r>
      <w:r>
        <w:rPr>
          <w:rFonts w:eastAsia="宋体"/>
          <w:lang w:val="en-GB" w:eastAsia="zh-CN"/>
        </w:rPr>
        <w:t>corresponding</w:t>
      </w:r>
      <w:r>
        <w:rPr>
          <w:rFonts w:eastAsia="宋体" w:hint="eastAsia"/>
          <w:lang w:val="en-GB" w:eastAsia="zh-CN"/>
        </w:rPr>
        <w:t xml:space="preserve"> RACH </w:t>
      </w:r>
      <w:r>
        <w:rPr>
          <w:rFonts w:eastAsia="宋体" w:hint="eastAsia"/>
          <w:lang w:val="en-GB" w:eastAsia="zh-CN"/>
        </w:rPr>
        <w:lastRenderedPageBreak/>
        <w:t xml:space="preserve">resource. Based on current spec procedure, the UE will select another RACH resource to </w:t>
      </w:r>
      <w:r>
        <w:rPr>
          <w:rFonts w:eastAsia="宋体"/>
          <w:lang w:val="en-GB" w:eastAsia="zh-CN"/>
        </w:rPr>
        <w:t>initiate</w:t>
      </w:r>
      <w:r>
        <w:rPr>
          <w:rFonts w:eastAsia="宋体" w:hint="eastAsia"/>
          <w:lang w:val="en-GB" w:eastAsia="zh-CN"/>
        </w:rPr>
        <w:t xml:space="preserve"> RACH procedure based on the used feature priority. So, it is useful to report the RACH resources for the configured RACH feature/feature combination, i.e., the </w:t>
      </w:r>
      <w:r w:rsidRPr="00864FA6">
        <w:rPr>
          <w:rFonts w:eastAsia="宋体" w:hint="eastAsia"/>
          <w:lang w:val="en-GB" w:eastAsia="zh-CN"/>
        </w:rPr>
        <w:t>RACH resource configuration</w:t>
      </w:r>
      <w:r>
        <w:rPr>
          <w:rFonts w:eastAsia="宋体" w:hint="eastAsia"/>
          <w:lang w:val="en-GB" w:eastAsia="zh-CN"/>
        </w:rPr>
        <w:t xml:space="preserve"> for RACH partitioning.</w:t>
      </w:r>
    </w:p>
    <w:p w:rsidR="00165516" w:rsidRPr="00864FA6" w:rsidRDefault="00165516" w:rsidP="00165516">
      <w:pPr>
        <w:pStyle w:val="a5"/>
        <w:jc w:val="both"/>
        <w:rPr>
          <w:lang w:eastAsia="zh-CN"/>
        </w:rPr>
      </w:pPr>
      <w:r w:rsidRPr="005E6BD6">
        <w:rPr>
          <w:b/>
        </w:rPr>
        <w:t xml:space="preserve">Proposal </w:t>
      </w:r>
      <w:r>
        <w:rPr>
          <w:rFonts w:hint="eastAsia"/>
          <w:b/>
          <w:lang w:eastAsia="zh-CN"/>
        </w:rPr>
        <w:t>4</w:t>
      </w:r>
      <w:r w:rsidRPr="005E6BD6">
        <w:rPr>
          <w:rFonts w:hint="eastAsia"/>
          <w:b/>
          <w:lang w:eastAsia="zh-CN"/>
        </w:rPr>
        <w:t xml:space="preserve">: The UE </w:t>
      </w:r>
      <w:r>
        <w:rPr>
          <w:rFonts w:hint="eastAsia"/>
          <w:b/>
          <w:lang w:eastAsia="zh-CN"/>
        </w:rPr>
        <w:t>reports</w:t>
      </w:r>
      <w:r w:rsidRPr="005E6BD6">
        <w:rPr>
          <w:rFonts w:hint="eastAsia"/>
          <w:b/>
          <w:lang w:eastAsia="zh-CN"/>
        </w:rPr>
        <w:t xml:space="preserve"> the</w:t>
      </w:r>
      <w:r>
        <w:rPr>
          <w:rFonts w:hint="eastAsia"/>
          <w:b/>
          <w:lang w:eastAsia="zh-CN"/>
        </w:rPr>
        <w:t xml:space="preserve"> RACH resource configuration for</w:t>
      </w:r>
      <w:r w:rsidRPr="005E6BD6">
        <w:rPr>
          <w:rFonts w:hint="eastAsia"/>
          <w:b/>
          <w:lang w:eastAsia="zh-CN"/>
        </w:rPr>
        <w:t xml:space="preserve"> feature/feature combination</w:t>
      </w:r>
      <w:r>
        <w:rPr>
          <w:rFonts w:hint="eastAsia"/>
          <w:b/>
          <w:lang w:eastAsia="zh-CN"/>
        </w:rPr>
        <w:t xml:space="preserve"> for SON</w:t>
      </w:r>
      <w:r w:rsidRPr="005E6BD6">
        <w:rPr>
          <w:rFonts w:hint="eastAsia"/>
          <w:b/>
          <w:lang w:eastAsia="zh-CN"/>
        </w:rPr>
        <w:t>.</w:t>
      </w:r>
    </w:p>
    <w:p w:rsidR="00165516" w:rsidRDefault="00165516" w:rsidP="00165516">
      <w:pPr>
        <w:pStyle w:val="a0"/>
        <w:spacing w:before="120"/>
        <w:rPr>
          <w:rFonts w:eastAsia="宋体"/>
          <w:lang w:val="en-GB" w:eastAsia="zh-CN"/>
        </w:rPr>
      </w:pPr>
      <w:r>
        <w:rPr>
          <w:rFonts w:eastAsia="宋体" w:hint="eastAsia"/>
          <w:lang w:val="en-GB" w:eastAsia="zh-CN"/>
        </w:rPr>
        <w:t>In RACH partitioning procedure, the UE will select the RACH resources with a feature which has the highest priority among the features applicable to the RACH procedure. F</w:t>
      </w:r>
      <w:r>
        <w:rPr>
          <w:rFonts w:eastAsia="宋体"/>
          <w:lang w:val="en-GB" w:eastAsia="zh-CN"/>
        </w:rPr>
        <w:t>o</w:t>
      </w:r>
      <w:r>
        <w:rPr>
          <w:rFonts w:eastAsia="宋体" w:hint="eastAsia"/>
          <w:lang w:val="en-GB" w:eastAsia="zh-CN"/>
        </w:rPr>
        <w:t>r example, when the SDT (Small data transmission), Msg3 repetition and NSAG (</w:t>
      </w:r>
      <w:r w:rsidRPr="00601BE4">
        <w:rPr>
          <w:rFonts w:eastAsia="宋体"/>
          <w:lang w:val="en-GB" w:eastAsia="zh-CN"/>
        </w:rPr>
        <w:t>Network Slice AS Group</w:t>
      </w:r>
      <w:r>
        <w:rPr>
          <w:rFonts w:eastAsia="宋体" w:hint="eastAsia"/>
          <w:lang w:val="en-GB" w:eastAsia="zh-CN"/>
        </w:rPr>
        <w:t xml:space="preserve">) 1 are applicable to the RACH procedure, the UE will compare the </w:t>
      </w:r>
      <w:proofErr w:type="spellStart"/>
      <w:r>
        <w:rPr>
          <w:rFonts w:eastAsia="宋体" w:hint="eastAsia"/>
          <w:i/>
          <w:lang w:val="en-GB" w:eastAsia="zh-CN"/>
        </w:rPr>
        <w:t>featurePriorities</w:t>
      </w:r>
      <w:proofErr w:type="spellEnd"/>
      <w:r>
        <w:rPr>
          <w:rFonts w:eastAsia="宋体" w:hint="eastAsia"/>
          <w:i/>
          <w:lang w:val="en-GB" w:eastAsia="zh-CN"/>
        </w:rPr>
        <w:t xml:space="preserve"> </w:t>
      </w:r>
      <w:r>
        <w:rPr>
          <w:rFonts w:eastAsia="宋体" w:hint="eastAsia"/>
          <w:lang w:val="en-GB" w:eastAsia="zh-CN"/>
        </w:rPr>
        <w:t xml:space="preserve">of each feature. And assuming the </w:t>
      </w:r>
      <w:proofErr w:type="spellStart"/>
      <w:r>
        <w:rPr>
          <w:rFonts w:eastAsia="宋体" w:hint="eastAsia"/>
          <w:i/>
          <w:lang w:val="en-GB" w:eastAsia="zh-CN"/>
        </w:rPr>
        <w:t>featurePriorities</w:t>
      </w:r>
      <w:proofErr w:type="spellEnd"/>
      <w:r>
        <w:rPr>
          <w:rFonts w:eastAsia="宋体" w:hint="eastAsia"/>
          <w:i/>
          <w:lang w:val="en-GB" w:eastAsia="zh-CN"/>
        </w:rPr>
        <w:t xml:space="preserve"> </w:t>
      </w:r>
      <w:r>
        <w:rPr>
          <w:rFonts w:eastAsia="宋体" w:hint="eastAsia"/>
          <w:lang w:val="en-GB" w:eastAsia="zh-CN"/>
        </w:rPr>
        <w:t xml:space="preserve">for NSAG1 is the feature with highest priority, the UE will select the RACH resource corresponding to NSAG1 feature. Hence, it is useful to report the </w:t>
      </w:r>
      <w:proofErr w:type="spellStart"/>
      <w:r w:rsidRPr="001504E7">
        <w:rPr>
          <w:rFonts w:eastAsia="宋体" w:hint="eastAsia"/>
          <w:i/>
          <w:lang w:val="en-GB" w:eastAsia="zh-CN"/>
        </w:rPr>
        <w:t>f</w:t>
      </w:r>
      <w:r>
        <w:rPr>
          <w:rFonts w:eastAsia="宋体" w:hint="eastAsia"/>
          <w:i/>
          <w:lang w:val="en-GB" w:eastAsia="zh-CN"/>
        </w:rPr>
        <w:t>eaturePriorities</w:t>
      </w:r>
      <w:proofErr w:type="spellEnd"/>
      <w:r>
        <w:rPr>
          <w:rFonts w:eastAsia="宋体" w:hint="eastAsia"/>
          <w:i/>
          <w:lang w:val="en-GB" w:eastAsia="zh-CN"/>
        </w:rPr>
        <w:t xml:space="preserve"> </w:t>
      </w:r>
      <w:r>
        <w:rPr>
          <w:rFonts w:eastAsia="宋体" w:hint="eastAsia"/>
          <w:lang w:val="en-GB" w:eastAsia="zh-CN"/>
        </w:rPr>
        <w:t>to the network to figure out why the mismatch happens between the feature/feature combination that triggered the RACH and the feature/feature combinations that used in the RACH (</w:t>
      </w:r>
      <w:r>
        <w:rPr>
          <w:rFonts w:eastAsia="宋体"/>
          <w:lang w:val="en-GB" w:eastAsia="zh-CN"/>
        </w:rPr>
        <w:t xml:space="preserve">i.e. </w:t>
      </w:r>
      <w:r>
        <w:rPr>
          <w:rFonts w:eastAsia="宋体" w:hint="eastAsia"/>
          <w:lang w:val="en-GB" w:eastAsia="zh-CN"/>
        </w:rPr>
        <w:t>intended feature/feature combination).</w:t>
      </w:r>
    </w:p>
    <w:p w:rsidR="00165516" w:rsidRDefault="00165516" w:rsidP="00165516">
      <w:pPr>
        <w:pStyle w:val="a0"/>
        <w:spacing w:before="120"/>
        <w:rPr>
          <w:rFonts w:eastAsiaTheme="minorEastAsia"/>
          <w:lang w:eastAsia="zh-CN"/>
        </w:rPr>
      </w:pPr>
      <w:r>
        <w:rPr>
          <w:rFonts w:eastAsia="宋体" w:hint="eastAsia"/>
          <w:lang w:val="en-GB" w:eastAsia="zh-CN"/>
        </w:rPr>
        <w:t>Hence, we propose that:</w:t>
      </w:r>
    </w:p>
    <w:p w:rsidR="00165516" w:rsidRDefault="00165516" w:rsidP="00165516">
      <w:pPr>
        <w:pStyle w:val="a0"/>
        <w:spacing w:before="120"/>
        <w:rPr>
          <w:rFonts w:eastAsia="宋体"/>
          <w:b/>
          <w:lang w:val="en-GB" w:eastAsia="zh-CN"/>
        </w:rPr>
      </w:pPr>
      <w:r w:rsidRPr="005E6BD6">
        <w:rPr>
          <w:b/>
        </w:rPr>
        <w:t xml:space="preserve">Proposal </w:t>
      </w:r>
      <w:r>
        <w:rPr>
          <w:rFonts w:eastAsiaTheme="minorEastAsia" w:hint="eastAsia"/>
          <w:b/>
          <w:lang w:eastAsia="zh-CN"/>
        </w:rPr>
        <w:t>5</w:t>
      </w:r>
      <w:r w:rsidRPr="005E6BD6">
        <w:rPr>
          <w:rFonts w:hint="eastAsia"/>
          <w:b/>
          <w:lang w:eastAsia="zh-CN"/>
        </w:rPr>
        <w:t>: The UE indicate</w:t>
      </w:r>
      <w:r>
        <w:rPr>
          <w:rFonts w:hint="eastAsia"/>
          <w:b/>
          <w:lang w:eastAsia="zh-CN"/>
        </w:rPr>
        <w:t>s</w:t>
      </w:r>
      <w:r w:rsidRPr="005E6BD6">
        <w:rPr>
          <w:rFonts w:hint="eastAsia"/>
          <w:b/>
          <w:lang w:eastAsia="zh-CN"/>
        </w:rPr>
        <w:t xml:space="preserve"> the</w:t>
      </w:r>
      <w:r>
        <w:rPr>
          <w:rFonts w:hint="eastAsia"/>
          <w:b/>
          <w:lang w:eastAsia="zh-CN"/>
        </w:rPr>
        <w:t xml:space="preserve"> </w:t>
      </w:r>
      <w:proofErr w:type="spellStart"/>
      <w:r>
        <w:rPr>
          <w:rFonts w:hint="eastAsia"/>
          <w:b/>
          <w:i/>
          <w:lang w:eastAsia="zh-CN"/>
        </w:rPr>
        <w:t>featurePriorities</w:t>
      </w:r>
      <w:proofErr w:type="spellEnd"/>
      <w:r>
        <w:rPr>
          <w:rFonts w:hint="eastAsia"/>
          <w:b/>
          <w:i/>
          <w:lang w:eastAsia="zh-CN"/>
        </w:rPr>
        <w:t xml:space="preserve"> </w:t>
      </w:r>
      <w:r w:rsidRPr="00A76C42">
        <w:rPr>
          <w:b/>
          <w:lang w:eastAsia="zh-CN"/>
        </w:rPr>
        <w:t>information</w:t>
      </w:r>
      <w:r>
        <w:rPr>
          <w:rFonts w:hint="eastAsia"/>
          <w:b/>
          <w:lang w:eastAsia="zh-CN"/>
        </w:rPr>
        <w:t xml:space="preserve"> for</w:t>
      </w:r>
      <w:r w:rsidRPr="005E6BD6">
        <w:rPr>
          <w:rFonts w:hint="eastAsia"/>
          <w:b/>
          <w:lang w:eastAsia="zh-CN"/>
        </w:rPr>
        <w:t xml:space="preserve"> feature /feature combination</w:t>
      </w:r>
      <w:r>
        <w:rPr>
          <w:rFonts w:hint="eastAsia"/>
          <w:b/>
          <w:lang w:eastAsia="zh-CN"/>
        </w:rPr>
        <w:t xml:space="preserve"> for SON.</w:t>
      </w:r>
    </w:p>
    <w:p w:rsidR="00165516" w:rsidRPr="00165516" w:rsidRDefault="00165516" w:rsidP="00165516">
      <w:pPr>
        <w:pStyle w:val="3"/>
        <w:keepNext w:val="0"/>
        <w:widowControl w:val="0"/>
        <w:tabs>
          <w:tab w:val="left" w:pos="907"/>
        </w:tabs>
        <w:ind w:left="907" w:hanging="907"/>
        <w:rPr>
          <w:iCs w:val="0"/>
          <w:szCs w:val="18"/>
        </w:rPr>
      </w:pPr>
      <w:r>
        <w:rPr>
          <w:rFonts w:hint="eastAsia"/>
          <w:iCs w:val="0"/>
          <w:szCs w:val="18"/>
        </w:rPr>
        <w:t xml:space="preserve">2.2.3 </w:t>
      </w:r>
      <w:r w:rsidRPr="00165516">
        <w:rPr>
          <w:rFonts w:hint="eastAsia"/>
          <w:iCs w:val="0"/>
          <w:szCs w:val="18"/>
        </w:rPr>
        <w:t>Slicing</w:t>
      </w:r>
    </w:p>
    <w:tbl>
      <w:tblPr>
        <w:tblStyle w:val="a7"/>
        <w:tblW w:w="0" w:type="auto"/>
        <w:tblInd w:w="108" w:type="dxa"/>
        <w:tblLook w:val="04A0" w:firstRow="1" w:lastRow="0" w:firstColumn="1" w:lastColumn="0" w:noHBand="0" w:noVBand="1"/>
      </w:tblPr>
      <w:tblGrid>
        <w:gridCol w:w="9178"/>
      </w:tblGrid>
      <w:tr w:rsidR="00165516" w:rsidTr="00367433">
        <w:trPr>
          <w:trHeight w:val="1403"/>
        </w:trPr>
        <w:tc>
          <w:tcPr>
            <w:tcW w:w="9178" w:type="dxa"/>
          </w:tcPr>
          <w:p w:rsidR="00165516" w:rsidRPr="00177156" w:rsidRDefault="00165516" w:rsidP="00367433">
            <w:pPr>
              <w:pStyle w:val="a0"/>
              <w:spacing w:after="0"/>
              <w:rPr>
                <w:rFonts w:eastAsiaTheme="minorEastAsia"/>
                <w:b/>
                <w:lang w:eastAsia="zh-CN"/>
              </w:rPr>
            </w:pPr>
            <w:r w:rsidRPr="00177156">
              <w:rPr>
                <w:rFonts w:eastAsiaTheme="minorEastAsia" w:hint="eastAsia"/>
                <w:b/>
                <w:lang w:eastAsia="zh-CN"/>
              </w:rPr>
              <w:t>RAN2#121bie-e meeting</w:t>
            </w:r>
          </w:p>
          <w:p w:rsidR="00165516" w:rsidRDefault="00165516" w:rsidP="00367433">
            <w:pPr>
              <w:pStyle w:val="a0"/>
              <w:spacing w:after="0"/>
              <w:rPr>
                <w:rFonts w:eastAsia="宋体"/>
                <w:lang w:val="en-GB" w:eastAsia="zh-CN"/>
              </w:rPr>
            </w:pPr>
            <w:r>
              <w:t>=&gt;</w:t>
            </w:r>
            <w:r>
              <w:rPr>
                <w:rFonts w:eastAsiaTheme="minorEastAsia" w:hint="eastAsia"/>
                <w:lang w:val="en-GB" w:eastAsia="zh-CN"/>
              </w:rPr>
              <w:t xml:space="preserve"> </w:t>
            </w:r>
            <w:r w:rsidRPr="0079167A">
              <w:rPr>
                <w:rFonts w:eastAsia="宋体"/>
                <w:lang w:val="en-GB" w:eastAsia="zh-CN"/>
              </w:rPr>
              <w:t>2</w:t>
            </w:r>
            <w:r w:rsidRPr="0079167A">
              <w:rPr>
                <w:rFonts w:eastAsia="宋体"/>
                <w:lang w:val="en-GB" w:eastAsia="zh-CN"/>
              </w:rPr>
              <w:tab/>
              <w:t>FFS: Include NSAG priority in RA report.</w:t>
            </w:r>
          </w:p>
          <w:p w:rsidR="00165516" w:rsidRDefault="00165516" w:rsidP="00367433">
            <w:pPr>
              <w:pStyle w:val="a0"/>
              <w:spacing w:after="0"/>
              <w:ind w:firstLineChars="150" w:firstLine="300"/>
              <w:rPr>
                <w:rFonts w:eastAsia="宋体"/>
                <w:lang w:val="en-GB" w:eastAsia="zh-CN"/>
              </w:rPr>
            </w:pPr>
            <w:r w:rsidRPr="0079167A">
              <w:rPr>
                <w:rFonts w:eastAsia="宋体"/>
                <w:lang w:val="en-GB" w:eastAsia="zh-CN"/>
              </w:rPr>
              <w:t>3b</w:t>
            </w:r>
            <w:r w:rsidRPr="0079167A">
              <w:rPr>
                <w:rFonts w:eastAsia="宋体"/>
                <w:lang w:val="en-GB" w:eastAsia="zh-CN"/>
              </w:rPr>
              <w:tab/>
              <w:t xml:space="preserve">FFS: UE reports NSAG IDs which are associated with the S-NSSAI(s) that triggered the random access attempt or NSAG IDs which associated with the S-NSSAI(s) triggering the access attempt and that are included in SIB1. </w:t>
            </w:r>
          </w:p>
          <w:p w:rsidR="00165516" w:rsidRPr="0079167A" w:rsidRDefault="00165516" w:rsidP="00367433">
            <w:pPr>
              <w:pStyle w:val="a0"/>
              <w:spacing w:after="0"/>
              <w:ind w:firstLineChars="150" w:firstLine="300"/>
              <w:rPr>
                <w:rFonts w:eastAsiaTheme="minorEastAsia"/>
                <w:lang w:val="en-GB" w:eastAsia="zh-CN"/>
              </w:rPr>
            </w:pPr>
            <w:r w:rsidRPr="0079167A">
              <w:rPr>
                <w:rFonts w:eastAsia="宋体"/>
                <w:lang w:val="en-GB" w:eastAsia="zh-CN"/>
              </w:rPr>
              <w:t>3c</w:t>
            </w:r>
            <w:r w:rsidRPr="0079167A">
              <w:rPr>
                <w:rFonts w:eastAsia="宋体"/>
                <w:lang w:val="en-GB" w:eastAsia="zh-CN"/>
              </w:rPr>
              <w:tab/>
              <w:t>FFS: Include S-NSSAI(s) in RA report.</w:t>
            </w:r>
          </w:p>
        </w:tc>
      </w:tr>
    </w:tbl>
    <w:p w:rsidR="00165516" w:rsidRDefault="00165516" w:rsidP="00165516">
      <w:pPr>
        <w:shd w:val="clear" w:color="auto" w:fill="FFFFFF"/>
        <w:spacing w:before="133" w:afterLines="50" w:after="120"/>
        <w:jc w:val="both"/>
        <w:rPr>
          <w:rFonts w:eastAsiaTheme="minorEastAsia"/>
          <w:lang w:eastAsia="zh-CN"/>
        </w:rPr>
      </w:pPr>
      <w:r w:rsidRPr="0079167A">
        <w:rPr>
          <w:rFonts w:eastAsia="宋体" w:hint="eastAsia"/>
          <w:lang w:val="en-GB" w:eastAsia="zh-CN"/>
        </w:rPr>
        <w:t xml:space="preserve">In RAN2#121bis-e meeting, </w:t>
      </w:r>
      <w:r>
        <w:rPr>
          <w:rFonts w:eastAsia="宋体" w:hint="eastAsia"/>
          <w:lang w:val="en-GB" w:eastAsia="zh-CN"/>
        </w:rPr>
        <w:t xml:space="preserve">as above, </w:t>
      </w:r>
      <w:r w:rsidRPr="0079167A">
        <w:rPr>
          <w:rFonts w:eastAsia="宋体" w:hint="eastAsia"/>
          <w:lang w:val="en-GB" w:eastAsia="zh-CN"/>
        </w:rPr>
        <w:t>RAN2 discussed whether/what NSAG associated information to be reported in RA report.</w:t>
      </w:r>
      <w:r>
        <w:rPr>
          <w:rFonts w:eastAsia="宋体" w:hint="eastAsia"/>
          <w:lang w:val="en-GB" w:eastAsia="zh-CN"/>
        </w:rPr>
        <w:t xml:space="preserve"> According to below agreement, for slicing, </w:t>
      </w:r>
      <w:r>
        <w:rPr>
          <w:rFonts w:eastAsiaTheme="minorEastAsia" w:hint="eastAsia"/>
          <w:lang w:eastAsia="zh-CN"/>
        </w:rPr>
        <w:t xml:space="preserve">UE could report the used NSAG#n1 to the network, meanwhile, the UE could also </w:t>
      </w:r>
      <w:r>
        <w:rPr>
          <w:rFonts w:eastAsiaTheme="minorEastAsia"/>
          <w:lang w:eastAsia="zh-CN"/>
        </w:rPr>
        <w:t>report</w:t>
      </w:r>
      <w:r>
        <w:rPr>
          <w:rFonts w:eastAsiaTheme="minorEastAsia" w:hint="eastAsia"/>
          <w:lang w:eastAsia="zh-CN"/>
        </w:rPr>
        <w:t xml:space="preserve"> the network the other NSAG, such as NSAG#n2, which trigger the same access attempt and has higher priority than NSAG#n1, but this NSAG#n2 is not used because of the restriction in SIB1, this could help network understanding the RACH resource requiring for different NSAG(s) and make some optimization </w:t>
      </w:r>
      <w:r>
        <w:rPr>
          <w:rFonts w:eastAsiaTheme="minorEastAsia"/>
          <w:lang w:eastAsia="zh-CN"/>
        </w:rPr>
        <w:t>on the</w:t>
      </w:r>
      <w:r>
        <w:rPr>
          <w:rFonts w:eastAsiaTheme="minorEastAsia" w:hint="eastAsia"/>
          <w:lang w:eastAsia="zh-CN"/>
        </w:rPr>
        <w:t xml:space="preserve"> resource configuration.</w:t>
      </w:r>
    </w:p>
    <w:tbl>
      <w:tblPr>
        <w:tblStyle w:val="a7"/>
        <w:tblW w:w="0" w:type="auto"/>
        <w:tblInd w:w="108" w:type="dxa"/>
        <w:tblLook w:val="04A0" w:firstRow="1" w:lastRow="0" w:firstColumn="1" w:lastColumn="0" w:noHBand="0" w:noVBand="1"/>
      </w:tblPr>
      <w:tblGrid>
        <w:gridCol w:w="9178"/>
      </w:tblGrid>
      <w:tr w:rsidR="00165516" w:rsidTr="00367433">
        <w:trPr>
          <w:trHeight w:val="948"/>
        </w:trPr>
        <w:tc>
          <w:tcPr>
            <w:tcW w:w="9178" w:type="dxa"/>
          </w:tcPr>
          <w:p w:rsidR="00165516" w:rsidRPr="00177156" w:rsidRDefault="00165516" w:rsidP="00367433">
            <w:pPr>
              <w:rPr>
                <w:rFonts w:ascii="Arial" w:eastAsiaTheme="minorEastAsia" w:hAnsi="Arial"/>
                <w:b/>
                <w:szCs w:val="20"/>
                <w:lang w:val="en-GB" w:eastAsia="zh-CN"/>
              </w:rPr>
            </w:pPr>
            <w:r>
              <w:rPr>
                <w:rFonts w:eastAsia="宋体" w:hint="eastAsia"/>
                <w:lang w:val="en-GB" w:eastAsia="zh-CN"/>
              </w:rPr>
              <w:t xml:space="preserve"> </w:t>
            </w:r>
            <w:r w:rsidRPr="00177156">
              <w:rPr>
                <w:rFonts w:eastAsiaTheme="minorEastAsia" w:hint="eastAsia"/>
                <w:b/>
                <w:highlight w:val="green"/>
                <w:lang w:eastAsia="zh-CN"/>
              </w:rPr>
              <w:t>RAN2#119bis Agreements:</w:t>
            </w:r>
          </w:p>
          <w:p w:rsidR="00165516" w:rsidRPr="0065363C" w:rsidRDefault="00165516" w:rsidP="00367433">
            <w:pPr>
              <w:rPr>
                <w:rFonts w:ascii="Arial" w:hAnsi="Arial"/>
                <w:szCs w:val="20"/>
                <w:lang w:val="en-GB" w:eastAsia="ja-JP"/>
              </w:rPr>
            </w:pPr>
            <w:r w:rsidRPr="0065363C">
              <w:rPr>
                <w:rFonts w:ascii="Arial" w:hAnsi="Arial"/>
                <w:szCs w:val="20"/>
                <w:lang w:val="en-GB" w:eastAsia="ja-JP"/>
              </w:rPr>
              <w:t>1</w:t>
            </w:r>
            <w:r w:rsidRPr="0065363C">
              <w:rPr>
                <w:rFonts w:ascii="Arial" w:hAnsi="Arial"/>
                <w:szCs w:val="20"/>
                <w:lang w:val="en-GB" w:eastAsia="ja-JP"/>
              </w:rPr>
              <w:tab/>
              <w:t>Agree to add the following parameters into RACH report for RACH partitioning:</w:t>
            </w:r>
          </w:p>
          <w:p w:rsidR="00165516" w:rsidRPr="0065363C" w:rsidRDefault="00165516" w:rsidP="00367433">
            <w:pPr>
              <w:rPr>
                <w:rFonts w:ascii="Arial" w:hAnsi="Arial"/>
                <w:szCs w:val="20"/>
                <w:lang w:val="en-GB" w:eastAsia="ja-JP"/>
              </w:rPr>
            </w:pPr>
            <w:r w:rsidRPr="0065363C">
              <w:rPr>
                <w:rFonts w:ascii="Arial" w:hAnsi="Arial"/>
                <w:szCs w:val="20"/>
                <w:lang w:val="en-GB" w:eastAsia="ja-JP"/>
              </w:rPr>
              <w:t>-</w:t>
            </w:r>
            <w:r w:rsidRPr="0065363C">
              <w:rPr>
                <w:rFonts w:ascii="Arial" w:hAnsi="Arial"/>
                <w:szCs w:val="20"/>
                <w:lang w:val="en-GB" w:eastAsia="ja-JP"/>
              </w:rPr>
              <w:tab/>
            </w:r>
            <w:r w:rsidRPr="00E2133D">
              <w:rPr>
                <w:rFonts w:ascii="Arial" w:hAnsi="Arial"/>
                <w:szCs w:val="20"/>
                <w:highlight w:val="yellow"/>
                <w:lang w:val="en-GB" w:eastAsia="ja-JP"/>
              </w:rPr>
              <w:t>Feature or the combination of features that triggered the RACH</w:t>
            </w:r>
          </w:p>
          <w:p w:rsidR="00165516" w:rsidRDefault="00165516" w:rsidP="00367433">
            <w:pPr>
              <w:rPr>
                <w:rFonts w:eastAsiaTheme="minorEastAsia"/>
                <w:lang w:eastAsia="zh-CN"/>
              </w:rPr>
            </w:pPr>
            <w:r w:rsidRPr="0065363C">
              <w:rPr>
                <w:rFonts w:ascii="Arial" w:hAnsi="Arial"/>
                <w:szCs w:val="20"/>
                <w:lang w:val="en-GB" w:eastAsia="ja-JP"/>
              </w:rPr>
              <w:t>-</w:t>
            </w:r>
            <w:r w:rsidRPr="0065363C">
              <w:rPr>
                <w:rFonts w:ascii="Arial" w:hAnsi="Arial"/>
                <w:szCs w:val="20"/>
                <w:lang w:val="en-GB" w:eastAsia="ja-JP"/>
              </w:rPr>
              <w:tab/>
              <w:t>Used feature combination</w:t>
            </w:r>
          </w:p>
        </w:tc>
      </w:tr>
    </w:tbl>
    <w:p w:rsidR="00165516" w:rsidRPr="001905CE" w:rsidRDefault="00165516" w:rsidP="00165516">
      <w:pPr>
        <w:shd w:val="clear" w:color="auto" w:fill="FFFFFF"/>
        <w:spacing w:before="133"/>
        <w:jc w:val="both"/>
        <w:rPr>
          <w:rFonts w:eastAsiaTheme="minorEastAsia"/>
          <w:lang w:val="en-GB" w:eastAsia="zh-CN"/>
        </w:rPr>
      </w:pPr>
      <w:r>
        <w:rPr>
          <w:b/>
          <w:lang w:eastAsia="zh-CN"/>
        </w:rPr>
        <w:t xml:space="preserve">Proposal </w:t>
      </w:r>
      <w:r>
        <w:rPr>
          <w:rFonts w:eastAsiaTheme="minorEastAsia" w:hint="eastAsia"/>
          <w:b/>
          <w:lang w:eastAsia="zh-CN"/>
        </w:rPr>
        <w:t>6</w:t>
      </w:r>
      <w:r>
        <w:rPr>
          <w:b/>
          <w:lang w:eastAsia="zh-CN"/>
        </w:rPr>
        <w:t xml:space="preserve">: </w:t>
      </w:r>
      <w:r>
        <w:rPr>
          <w:rFonts w:eastAsiaTheme="minorEastAsia" w:hint="eastAsia"/>
          <w:b/>
          <w:lang w:eastAsia="zh-CN"/>
        </w:rPr>
        <w:t xml:space="preserve">It is suggested that </w:t>
      </w:r>
      <w:r>
        <w:rPr>
          <w:b/>
          <w:lang w:eastAsia="zh-CN"/>
        </w:rPr>
        <w:t>NSAG-ID</w:t>
      </w:r>
      <w:r>
        <w:rPr>
          <w:rFonts w:hint="eastAsia"/>
          <w:b/>
          <w:lang w:eastAsia="zh-CN"/>
        </w:rPr>
        <w:t>(s)</w:t>
      </w:r>
      <w:r>
        <w:rPr>
          <w:b/>
          <w:lang w:eastAsia="zh-CN"/>
        </w:rPr>
        <w:t xml:space="preserve"> </w:t>
      </w:r>
      <w:r>
        <w:rPr>
          <w:rFonts w:eastAsiaTheme="minorEastAsia" w:hint="eastAsia"/>
          <w:b/>
          <w:lang w:eastAsia="zh-CN"/>
        </w:rPr>
        <w:t>in RA report</w:t>
      </w:r>
      <w:r>
        <w:rPr>
          <w:b/>
          <w:lang w:eastAsia="zh-CN"/>
        </w:rPr>
        <w:t xml:space="preserve"> </w:t>
      </w:r>
      <w:r>
        <w:rPr>
          <w:rFonts w:hint="eastAsia"/>
          <w:b/>
          <w:lang w:eastAsia="zh-CN"/>
        </w:rPr>
        <w:t xml:space="preserve">at least </w:t>
      </w:r>
      <w:r>
        <w:rPr>
          <w:b/>
          <w:lang w:eastAsia="zh-CN"/>
        </w:rPr>
        <w:t xml:space="preserve">includes the </w:t>
      </w:r>
      <w:r>
        <w:rPr>
          <w:rFonts w:hint="eastAsia"/>
          <w:b/>
          <w:lang w:eastAsia="zh-CN"/>
        </w:rPr>
        <w:t xml:space="preserve">applied </w:t>
      </w:r>
      <w:r>
        <w:rPr>
          <w:b/>
          <w:lang w:eastAsia="zh-CN"/>
        </w:rPr>
        <w:t>NSAG-ID</w:t>
      </w:r>
      <w:r>
        <w:rPr>
          <w:rFonts w:hint="eastAsia"/>
          <w:b/>
          <w:lang w:eastAsia="zh-CN"/>
        </w:rPr>
        <w:t xml:space="preserve">(s) and not applied </w:t>
      </w:r>
      <w:r>
        <w:rPr>
          <w:b/>
          <w:lang w:eastAsia="zh-CN"/>
        </w:rPr>
        <w:t>NSAG-ID</w:t>
      </w:r>
      <w:r>
        <w:rPr>
          <w:rFonts w:hint="eastAsia"/>
          <w:b/>
          <w:lang w:eastAsia="zh-CN"/>
        </w:rPr>
        <w:t>(s) which</w:t>
      </w:r>
      <w:r w:rsidRPr="00BD249B">
        <w:rPr>
          <w:rFonts w:eastAsiaTheme="minorEastAsia" w:hint="eastAsia"/>
          <w:b/>
          <w:lang w:eastAsia="zh-CN"/>
        </w:rPr>
        <w:t xml:space="preserve"> </w:t>
      </w:r>
      <w:r>
        <w:rPr>
          <w:rFonts w:eastAsiaTheme="minorEastAsia"/>
          <w:b/>
          <w:lang w:eastAsia="zh-CN"/>
        </w:rPr>
        <w:t>triggered</w:t>
      </w:r>
      <w:r>
        <w:rPr>
          <w:rFonts w:eastAsiaTheme="minorEastAsia" w:hint="eastAsia"/>
          <w:b/>
          <w:lang w:eastAsia="zh-CN"/>
        </w:rPr>
        <w:t xml:space="preserve"> the same </w:t>
      </w:r>
      <w:r>
        <w:rPr>
          <w:rFonts w:hint="eastAsia"/>
          <w:b/>
          <w:lang w:eastAsia="zh-CN"/>
        </w:rPr>
        <w:t xml:space="preserve">random access procedure </w:t>
      </w:r>
      <w:r>
        <w:rPr>
          <w:rFonts w:eastAsiaTheme="minorEastAsia" w:hint="eastAsia"/>
          <w:b/>
          <w:lang w:eastAsia="zh-CN"/>
        </w:rPr>
        <w:t xml:space="preserve">and </w:t>
      </w:r>
      <w:r>
        <w:rPr>
          <w:rFonts w:hint="eastAsia"/>
          <w:b/>
          <w:lang w:eastAsia="zh-CN"/>
        </w:rPr>
        <w:t>has higher priority than applied NSAG-ID(s)</w:t>
      </w:r>
      <w:r>
        <w:rPr>
          <w:b/>
          <w:lang w:eastAsia="zh-CN"/>
        </w:rPr>
        <w:t>.</w:t>
      </w:r>
    </w:p>
    <w:p w:rsidR="00F44CCA" w:rsidRPr="00165516" w:rsidRDefault="00F44CCA" w:rsidP="00BD249B">
      <w:pPr>
        <w:shd w:val="clear" w:color="auto" w:fill="FFFFFF"/>
        <w:spacing w:before="133"/>
        <w:jc w:val="both"/>
        <w:rPr>
          <w:rFonts w:eastAsiaTheme="minorEastAsia"/>
          <w:lang w:val="en-GB" w:eastAsia="zh-CN"/>
        </w:rPr>
      </w:pP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6" w:name="OLE_LINK58"/>
      <w:bookmarkStart w:id="7" w:name="OLE_LINK59"/>
      <w:bookmarkStart w:id="8"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9" w:name="OLE_LINK47"/>
      <w:bookmarkStart w:id="10" w:name="OLE_LINK48"/>
      <w:r w:rsidRPr="0098178C">
        <w:rPr>
          <w:rFonts w:eastAsia="宋体"/>
          <w:lang w:val="en-GB" w:eastAsia="zh-CN"/>
        </w:rPr>
        <w:t>propose:</w:t>
      </w:r>
    </w:p>
    <w:bookmarkEnd w:id="6"/>
    <w:bookmarkEnd w:id="7"/>
    <w:bookmarkEnd w:id="8"/>
    <w:p w:rsidR="00165516" w:rsidRDefault="00165516" w:rsidP="00165516">
      <w:pPr>
        <w:pStyle w:val="a0"/>
        <w:spacing w:before="120"/>
        <w:rPr>
          <w:rFonts w:eastAsia="宋体"/>
          <w:b/>
          <w:lang w:val="en-GB" w:eastAsia="zh-CN"/>
        </w:rPr>
      </w:pPr>
      <w:r w:rsidRPr="000A6764">
        <w:rPr>
          <w:rFonts w:eastAsia="宋体"/>
          <w:b/>
          <w:lang w:val="en-GB" w:eastAsia="zh-CN"/>
        </w:rPr>
        <w:t xml:space="preserve">Proposal </w:t>
      </w:r>
      <w:r>
        <w:rPr>
          <w:rFonts w:eastAsia="宋体" w:hint="eastAsia"/>
          <w:b/>
          <w:lang w:val="en-GB" w:eastAsia="zh-CN"/>
        </w:rPr>
        <w:t>1</w:t>
      </w:r>
      <w:r>
        <w:rPr>
          <w:rFonts w:eastAsia="宋体"/>
          <w:b/>
          <w:lang w:val="en-GB" w:eastAsia="zh-CN"/>
        </w:rPr>
        <w:t>:</w:t>
      </w:r>
      <w:r>
        <w:rPr>
          <w:rFonts w:eastAsia="宋体" w:hint="eastAsia"/>
          <w:b/>
          <w:lang w:val="en-GB" w:eastAsia="zh-CN"/>
        </w:rPr>
        <w:t xml:space="preserve"> An additional </w:t>
      </w:r>
      <w:r w:rsidRPr="004E105B">
        <w:rPr>
          <w:rFonts w:eastAsia="宋体"/>
          <w:b/>
          <w:lang w:val="en-GB" w:eastAsia="zh-CN"/>
        </w:rPr>
        <w:t>UE Variable for</w:t>
      </w:r>
      <w:r w:rsidRPr="004E105B">
        <w:rPr>
          <w:rFonts w:eastAsia="宋体" w:hint="eastAsia"/>
          <w:b/>
          <w:lang w:val="en-GB" w:eastAsia="zh-CN"/>
        </w:rPr>
        <w:t xml:space="preserve"> </w:t>
      </w:r>
      <w:proofErr w:type="spellStart"/>
      <w:r>
        <w:rPr>
          <w:rFonts w:eastAsia="宋体" w:hint="eastAsia"/>
          <w:b/>
          <w:lang w:val="en-GB" w:eastAsia="zh-CN"/>
        </w:rPr>
        <w:t>SgNB</w:t>
      </w:r>
      <w:proofErr w:type="spellEnd"/>
      <w:r>
        <w:rPr>
          <w:rFonts w:eastAsia="宋体" w:hint="eastAsia"/>
          <w:b/>
          <w:lang w:val="en-GB" w:eastAsia="zh-CN"/>
        </w:rPr>
        <w:t xml:space="preserve"> RACH information should be introduced in TS36.331 to include</w:t>
      </w:r>
      <w:r w:rsidRPr="00F3761B">
        <w:t xml:space="preserve"> </w:t>
      </w:r>
      <w:r w:rsidRPr="00F3761B">
        <w:rPr>
          <w:rFonts w:eastAsia="宋体"/>
          <w:b/>
          <w:lang w:val="en-GB" w:eastAsia="zh-CN"/>
        </w:rPr>
        <w:t xml:space="preserve">a NR format container with </w:t>
      </w:r>
      <w:r w:rsidRPr="007B0100">
        <w:rPr>
          <w:rFonts w:eastAsia="宋体"/>
          <w:b/>
          <w:i/>
          <w:lang w:val="en-GB" w:eastAsia="zh-CN"/>
        </w:rPr>
        <w:t>RA-</w:t>
      </w:r>
      <w:proofErr w:type="spellStart"/>
      <w:r w:rsidRPr="007B0100">
        <w:rPr>
          <w:rFonts w:eastAsia="宋体"/>
          <w:b/>
          <w:i/>
          <w:lang w:val="en-GB" w:eastAsia="zh-CN"/>
        </w:rPr>
        <w:t>ReportList</w:t>
      </w:r>
      <w:proofErr w:type="spellEnd"/>
      <w:r w:rsidRPr="00F3761B">
        <w:rPr>
          <w:rFonts w:eastAsia="宋体"/>
          <w:b/>
          <w:lang w:val="en-GB" w:eastAsia="zh-CN"/>
        </w:rPr>
        <w:t xml:space="preserve"> IE structure, a </w:t>
      </w:r>
      <w:proofErr w:type="spellStart"/>
      <w:r w:rsidRPr="00F3761B">
        <w:rPr>
          <w:rFonts w:eastAsia="宋体"/>
          <w:b/>
          <w:lang w:val="en-GB" w:eastAsia="zh-CN"/>
        </w:rPr>
        <w:t>PSCell</w:t>
      </w:r>
      <w:proofErr w:type="spellEnd"/>
      <w:r w:rsidRPr="00F3761B">
        <w:rPr>
          <w:rFonts w:eastAsia="宋体"/>
          <w:b/>
          <w:lang w:val="en-GB" w:eastAsia="zh-CN"/>
        </w:rPr>
        <w:t xml:space="preserve"> list and a PLMN list for RPLMN checking</w:t>
      </w:r>
      <w:r w:rsidRPr="000A6764">
        <w:rPr>
          <w:rFonts w:eastAsia="宋体" w:hint="eastAsia"/>
          <w:b/>
          <w:lang w:val="en-GB" w:eastAsia="zh-CN"/>
        </w:rPr>
        <w:t>.</w:t>
      </w:r>
    </w:p>
    <w:p w:rsidR="00165516" w:rsidRPr="00253B61" w:rsidRDefault="00165516" w:rsidP="00165516">
      <w:pPr>
        <w:pStyle w:val="a0"/>
        <w:spacing w:before="120"/>
        <w:rPr>
          <w:rFonts w:eastAsiaTheme="minorEastAsia"/>
          <w:b/>
          <w:lang w:eastAsia="zh-CN"/>
        </w:rPr>
      </w:pPr>
      <w:r w:rsidRPr="00253B61">
        <w:rPr>
          <w:rFonts w:eastAsiaTheme="minorEastAsia"/>
          <w:b/>
          <w:lang w:eastAsia="zh-CN"/>
        </w:rPr>
        <w:t xml:space="preserve">Proposal </w:t>
      </w:r>
      <w:r>
        <w:rPr>
          <w:rFonts w:eastAsiaTheme="minorEastAsia" w:hint="eastAsia"/>
          <w:b/>
          <w:lang w:eastAsia="zh-CN"/>
        </w:rPr>
        <w:t>2</w:t>
      </w:r>
      <w:r w:rsidRPr="00253B61">
        <w:rPr>
          <w:rFonts w:eastAsiaTheme="minorEastAsia"/>
          <w:b/>
          <w:lang w:eastAsia="zh-CN"/>
        </w:rPr>
        <w:t>: Define a flag to indicate whether RA-SDT procedure is successful or not.</w:t>
      </w:r>
    </w:p>
    <w:p w:rsidR="00165516" w:rsidRDefault="00165516" w:rsidP="00165516">
      <w:pPr>
        <w:pStyle w:val="a0"/>
        <w:spacing w:before="120"/>
        <w:rPr>
          <w:rFonts w:eastAsia="宋体"/>
          <w:b/>
          <w:lang w:val="en-GB" w:eastAsia="zh-CN"/>
        </w:rPr>
      </w:pPr>
      <w:r w:rsidRPr="0065363C">
        <w:rPr>
          <w:rFonts w:eastAsia="宋体"/>
          <w:b/>
          <w:lang w:val="en-GB" w:eastAsia="zh-CN"/>
        </w:rPr>
        <w:t xml:space="preserve">Proposal </w:t>
      </w:r>
      <w:r>
        <w:rPr>
          <w:rFonts w:eastAsia="宋体" w:hint="eastAsia"/>
          <w:b/>
          <w:lang w:val="en-GB" w:eastAsia="zh-CN"/>
        </w:rPr>
        <w:t>3</w:t>
      </w:r>
      <w:r w:rsidRPr="0065363C">
        <w:rPr>
          <w:rFonts w:eastAsia="宋体"/>
          <w:b/>
          <w:lang w:val="en-GB" w:eastAsia="zh-CN"/>
        </w:rPr>
        <w:t xml:space="preserve">: </w:t>
      </w:r>
      <w:r>
        <w:rPr>
          <w:rFonts w:eastAsia="宋体" w:hint="eastAsia"/>
          <w:b/>
          <w:lang w:val="en-GB" w:eastAsia="zh-CN"/>
        </w:rPr>
        <w:t>RAN2 to down select one of the options to associate SDT and the new flag to indicate whether RA-SDT procedure is successful or not:</w:t>
      </w:r>
    </w:p>
    <w:p w:rsidR="00165516" w:rsidRDefault="00165516" w:rsidP="00165516">
      <w:pPr>
        <w:pStyle w:val="a0"/>
        <w:numPr>
          <w:ilvl w:val="0"/>
          <w:numId w:val="36"/>
        </w:numPr>
        <w:spacing w:before="120"/>
        <w:rPr>
          <w:rFonts w:eastAsia="宋体"/>
          <w:b/>
          <w:lang w:val="en-GB" w:eastAsia="zh-CN"/>
        </w:rPr>
      </w:pPr>
      <w:r>
        <w:rPr>
          <w:rFonts w:eastAsia="宋体"/>
          <w:b/>
          <w:lang w:val="en-GB" w:eastAsia="zh-CN"/>
        </w:rPr>
        <w:t>A</w:t>
      </w:r>
      <w:r>
        <w:rPr>
          <w:rFonts w:eastAsia="宋体" w:hint="eastAsia"/>
          <w:b/>
          <w:lang w:val="en-GB" w:eastAsia="zh-CN"/>
        </w:rPr>
        <w:t>ssociating with feature or feature combination triggering the RACH and or used for RACH;</w:t>
      </w:r>
    </w:p>
    <w:p w:rsidR="00165516" w:rsidRDefault="00165516" w:rsidP="00165516">
      <w:pPr>
        <w:pStyle w:val="a0"/>
        <w:numPr>
          <w:ilvl w:val="0"/>
          <w:numId w:val="36"/>
        </w:numPr>
        <w:spacing w:before="120"/>
        <w:rPr>
          <w:rFonts w:eastAsia="宋体"/>
          <w:b/>
          <w:lang w:val="en-GB" w:eastAsia="zh-CN"/>
        </w:rPr>
      </w:pPr>
      <w:r>
        <w:rPr>
          <w:rFonts w:eastAsia="宋体" w:hint="eastAsia"/>
          <w:b/>
          <w:lang w:val="en-GB" w:eastAsia="zh-CN"/>
        </w:rPr>
        <w:t>Defining one new RA purpose for RA-SDT.</w:t>
      </w:r>
    </w:p>
    <w:p w:rsidR="00165516" w:rsidRPr="00864FA6" w:rsidRDefault="00165516" w:rsidP="00165516">
      <w:pPr>
        <w:pStyle w:val="a5"/>
        <w:jc w:val="both"/>
        <w:rPr>
          <w:lang w:eastAsia="zh-CN"/>
        </w:rPr>
      </w:pPr>
      <w:r w:rsidRPr="005E6BD6">
        <w:rPr>
          <w:b/>
        </w:rPr>
        <w:t xml:space="preserve">Proposal </w:t>
      </w:r>
      <w:r>
        <w:rPr>
          <w:rFonts w:hint="eastAsia"/>
          <w:b/>
          <w:lang w:eastAsia="zh-CN"/>
        </w:rPr>
        <w:t>4</w:t>
      </w:r>
      <w:r w:rsidRPr="005E6BD6">
        <w:rPr>
          <w:rFonts w:hint="eastAsia"/>
          <w:b/>
          <w:lang w:eastAsia="zh-CN"/>
        </w:rPr>
        <w:t xml:space="preserve">: The UE </w:t>
      </w:r>
      <w:r>
        <w:rPr>
          <w:rFonts w:hint="eastAsia"/>
          <w:b/>
          <w:lang w:eastAsia="zh-CN"/>
        </w:rPr>
        <w:t>reports</w:t>
      </w:r>
      <w:r w:rsidRPr="005E6BD6">
        <w:rPr>
          <w:rFonts w:hint="eastAsia"/>
          <w:b/>
          <w:lang w:eastAsia="zh-CN"/>
        </w:rPr>
        <w:t xml:space="preserve"> the</w:t>
      </w:r>
      <w:r>
        <w:rPr>
          <w:rFonts w:hint="eastAsia"/>
          <w:b/>
          <w:lang w:eastAsia="zh-CN"/>
        </w:rPr>
        <w:t xml:space="preserve"> RACH resource configuration for</w:t>
      </w:r>
      <w:r w:rsidRPr="005E6BD6">
        <w:rPr>
          <w:rFonts w:hint="eastAsia"/>
          <w:b/>
          <w:lang w:eastAsia="zh-CN"/>
        </w:rPr>
        <w:t xml:space="preserve"> feature/feature combination</w:t>
      </w:r>
      <w:r>
        <w:rPr>
          <w:rFonts w:hint="eastAsia"/>
          <w:b/>
          <w:lang w:eastAsia="zh-CN"/>
        </w:rPr>
        <w:t xml:space="preserve"> for SON</w:t>
      </w:r>
      <w:r w:rsidRPr="005E6BD6">
        <w:rPr>
          <w:rFonts w:hint="eastAsia"/>
          <w:b/>
          <w:lang w:eastAsia="zh-CN"/>
        </w:rPr>
        <w:t>.</w:t>
      </w:r>
    </w:p>
    <w:p w:rsidR="00165516" w:rsidRDefault="00165516" w:rsidP="00165516">
      <w:pPr>
        <w:pStyle w:val="a0"/>
        <w:spacing w:before="120"/>
        <w:rPr>
          <w:rFonts w:eastAsiaTheme="minorEastAsia"/>
          <w:b/>
          <w:lang w:eastAsia="zh-CN"/>
        </w:rPr>
      </w:pPr>
      <w:r w:rsidRPr="005E6BD6">
        <w:rPr>
          <w:b/>
        </w:rPr>
        <w:t xml:space="preserve">Proposal </w:t>
      </w:r>
      <w:r>
        <w:rPr>
          <w:rFonts w:eastAsiaTheme="minorEastAsia" w:hint="eastAsia"/>
          <w:b/>
          <w:lang w:eastAsia="zh-CN"/>
        </w:rPr>
        <w:t>5</w:t>
      </w:r>
      <w:r w:rsidRPr="005E6BD6">
        <w:rPr>
          <w:rFonts w:hint="eastAsia"/>
          <w:b/>
          <w:lang w:eastAsia="zh-CN"/>
        </w:rPr>
        <w:t>: The UE indicate</w:t>
      </w:r>
      <w:r>
        <w:rPr>
          <w:rFonts w:hint="eastAsia"/>
          <w:b/>
          <w:lang w:eastAsia="zh-CN"/>
        </w:rPr>
        <w:t>s</w:t>
      </w:r>
      <w:r w:rsidRPr="005E6BD6">
        <w:rPr>
          <w:rFonts w:hint="eastAsia"/>
          <w:b/>
          <w:lang w:eastAsia="zh-CN"/>
        </w:rPr>
        <w:t xml:space="preserve"> the</w:t>
      </w:r>
      <w:r>
        <w:rPr>
          <w:rFonts w:hint="eastAsia"/>
          <w:b/>
          <w:lang w:eastAsia="zh-CN"/>
        </w:rPr>
        <w:t xml:space="preserve"> </w:t>
      </w:r>
      <w:proofErr w:type="spellStart"/>
      <w:r>
        <w:rPr>
          <w:rFonts w:hint="eastAsia"/>
          <w:b/>
          <w:i/>
          <w:lang w:eastAsia="zh-CN"/>
        </w:rPr>
        <w:t>featurePriorities</w:t>
      </w:r>
      <w:proofErr w:type="spellEnd"/>
      <w:r>
        <w:rPr>
          <w:rFonts w:hint="eastAsia"/>
          <w:b/>
          <w:i/>
          <w:lang w:eastAsia="zh-CN"/>
        </w:rPr>
        <w:t xml:space="preserve"> </w:t>
      </w:r>
      <w:r w:rsidRPr="00A76C42">
        <w:rPr>
          <w:b/>
          <w:lang w:eastAsia="zh-CN"/>
        </w:rPr>
        <w:t>information</w:t>
      </w:r>
      <w:r>
        <w:rPr>
          <w:rFonts w:hint="eastAsia"/>
          <w:b/>
          <w:lang w:eastAsia="zh-CN"/>
        </w:rPr>
        <w:t xml:space="preserve"> for</w:t>
      </w:r>
      <w:r w:rsidRPr="005E6BD6">
        <w:rPr>
          <w:rFonts w:hint="eastAsia"/>
          <w:b/>
          <w:lang w:eastAsia="zh-CN"/>
        </w:rPr>
        <w:t xml:space="preserve"> feature /feature combination</w:t>
      </w:r>
      <w:r>
        <w:rPr>
          <w:rFonts w:hint="eastAsia"/>
          <w:b/>
          <w:lang w:eastAsia="zh-CN"/>
        </w:rPr>
        <w:t xml:space="preserve"> for SON.</w:t>
      </w:r>
    </w:p>
    <w:p w:rsidR="00165516" w:rsidRPr="001905CE" w:rsidRDefault="00165516" w:rsidP="00165516">
      <w:pPr>
        <w:shd w:val="clear" w:color="auto" w:fill="FFFFFF"/>
        <w:spacing w:before="133"/>
        <w:jc w:val="both"/>
        <w:rPr>
          <w:rFonts w:eastAsiaTheme="minorEastAsia"/>
          <w:lang w:val="en-GB" w:eastAsia="zh-CN"/>
        </w:rPr>
      </w:pPr>
      <w:r>
        <w:rPr>
          <w:b/>
          <w:lang w:eastAsia="zh-CN"/>
        </w:rPr>
        <w:lastRenderedPageBreak/>
        <w:t xml:space="preserve">Proposal </w:t>
      </w:r>
      <w:r>
        <w:rPr>
          <w:rFonts w:eastAsiaTheme="minorEastAsia" w:hint="eastAsia"/>
          <w:b/>
          <w:lang w:eastAsia="zh-CN"/>
        </w:rPr>
        <w:t>6</w:t>
      </w:r>
      <w:r>
        <w:rPr>
          <w:b/>
          <w:lang w:eastAsia="zh-CN"/>
        </w:rPr>
        <w:t xml:space="preserve">: </w:t>
      </w:r>
      <w:r>
        <w:rPr>
          <w:rFonts w:eastAsiaTheme="minorEastAsia" w:hint="eastAsia"/>
          <w:b/>
          <w:lang w:eastAsia="zh-CN"/>
        </w:rPr>
        <w:t xml:space="preserve">It is suggested that </w:t>
      </w:r>
      <w:r>
        <w:rPr>
          <w:b/>
          <w:lang w:eastAsia="zh-CN"/>
        </w:rPr>
        <w:t>NSAG-ID</w:t>
      </w:r>
      <w:r>
        <w:rPr>
          <w:rFonts w:hint="eastAsia"/>
          <w:b/>
          <w:lang w:eastAsia="zh-CN"/>
        </w:rPr>
        <w:t>(s)</w:t>
      </w:r>
      <w:r>
        <w:rPr>
          <w:b/>
          <w:lang w:eastAsia="zh-CN"/>
        </w:rPr>
        <w:t xml:space="preserve"> </w:t>
      </w:r>
      <w:r>
        <w:rPr>
          <w:rFonts w:eastAsiaTheme="minorEastAsia" w:hint="eastAsia"/>
          <w:b/>
          <w:lang w:eastAsia="zh-CN"/>
        </w:rPr>
        <w:t>in RA report</w:t>
      </w:r>
      <w:r>
        <w:rPr>
          <w:b/>
          <w:lang w:eastAsia="zh-CN"/>
        </w:rPr>
        <w:t xml:space="preserve"> </w:t>
      </w:r>
      <w:r>
        <w:rPr>
          <w:rFonts w:hint="eastAsia"/>
          <w:b/>
          <w:lang w:eastAsia="zh-CN"/>
        </w:rPr>
        <w:t xml:space="preserve">at least </w:t>
      </w:r>
      <w:r>
        <w:rPr>
          <w:b/>
          <w:lang w:eastAsia="zh-CN"/>
        </w:rPr>
        <w:t xml:space="preserve">includes the </w:t>
      </w:r>
      <w:r>
        <w:rPr>
          <w:rFonts w:hint="eastAsia"/>
          <w:b/>
          <w:lang w:eastAsia="zh-CN"/>
        </w:rPr>
        <w:t xml:space="preserve">applied </w:t>
      </w:r>
      <w:r>
        <w:rPr>
          <w:b/>
          <w:lang w:eastAsia="zh-CN"/>
        </w:rPr>
        <w:t>NSAG-ID</w:t>
      </w:r>
      <w:r>
        <w:rPr>
          <w:rFonts w:hint="eastAsia"/>
          <w:b/>
          <w:lang w:eastAsia="zh-CN"/>
        </w:rPr>
        <w:t xml:space="preserve">(s) and not applied </w:t>
      </w:r>
      <w:r>
        <w:rPr>
          <w:b/>
          <w:lang w:eastAsia="zh-CN"/>
        </w:rPr>
        <w:t>NSAG-ID</w:t>
      </w:r>
      <w:r>
        <w:rPr>
          <w:rFonts w:hint="eastAsia"/>
          <w:b/>
          <w:lang w:eastAsia="zh-CN"/>
        </w:rPr>
        <w:t>(s) which</w:t>
      </w:r>
      <w:r w:rsidRPr="00BD249B">
        <w:rPr>
          <w:rFonts w:eastAsiaTheme="minorEastAsia" w:hint="eastAsia"/>
          <w:b/>
          <w:lang w:eastAsia="zh-CN"/>
        </w:rPr>
        <w:t xml:space="preserve"> </w:t>
      </w:r>
      <w:r>
        <w:rPr>
          <w:rFonts w:eastAsiaTheme="minorEastAsia"/>
          <w:b/>
          <w:lang w:eastAsia="zh-CN"/>
        </w:rPr>
        <w:t>triggered</w:t>
      </w:r>
      <w:r>
        <w:rPr>
          <w:rFonts w:eastAsiaTheme="minorEastAsia" w:hint="eastAsia"/>
          <w:b/>
          <w:lang w:eastAsia="zh-CN"/>
        </w:rPr>
        <w:t xml:space="preserve"> the same </w:t>
      </w:r>
      <w:r>
        <w:rPr>
          <w:rFonts w:hint="eastAsia"/>
          <w:b/>
          <w:lang w:eastAsia="zh-CN"/>
        </w:rPr>
        <w:t xml:space="preserve">random access procedure </w:t>
      </w:r>
      <w:r>
        <w:rPr>
          <w:rFonts w:eastAsiaTheme="minorEastAsia" w:hint="eastAsia"/>
          <w:b/>
          <w:lang w:eastAsia="zh-CN"/>
        </w:rPr>
        <w:t xml:space="preserve">and </w:t>
      </w:r>
      <w:r>
        <w:rPr>
          <w:rFonts w:hint="eastAsia"/>
          <w:b/>
          <w:lang w:eastAsia="zh-CN"/>
        </w:rPr>
        <w:t>has higher priority than applied NSAG-ID(s)</w:t>
      </w:r>
      <w:r>
        <w:rPr>
          <w:b/>
          <w:lang w:eastAsia="zh-CN"/>
        </w:rPr>
        <w:t>.</w:t>
      </w:r>
    </w:p>
    <w:p w:rsidR="00346326" w:rsidRDefault="00346326" w:rsidP="00502527">
      <w:pPr>
        <w:pStyle w:val="1"/>
        <w:tabs>
          <w:tab w:val="clear" w:pos="567"/>
          <w:tab w:val="num" w:pos="432"/>
        </w:tabs>
        <w:ind w:left="432" w:hanging="432"/>
        <w:jc w:val="both"/>
      </w:pPr>
      <w:r>
        <w:t>Reference</w:t>
      </w:r>
    </w:p>
    <w:p w:rsidR="00293BA8" w:rsidRDefault="006F093A" w:rsidP="006F093A">
      <w:pPr>
        <w:pStyle w:val="a0"/>
        <w:numPr>
          <w:ilvl w:val="0"/>
          <w:numId w:val="3"/>
        </w:numPr>
        <w:spacing w:beforeLines="50" w:before="120"/>
        <w:rPr>
          <w:rFonts w:eastAsiaTheme="minorEastAsia"/>
          <w:noProof/>
          <w:lang w:eastAsia="zh-CN"/>
        </w:rPr>
      </w:pPr>
      <w:bookmarkStart w:id="11" w:name="_Ref131664378"/>
      <w:bookmarkStart w:id="12" w:name="OLE_LINK14"/>
      <w:bookmarkStart w:id="13" w:name="OLE_LINK15"/>
      <w:bookmarkStart w:id="14" w:name="OLE_LINK16"/>
      <w:bookmarkStart w:id="15" w:name="OLE_LINK192"/>
      <w:r w:rsidRPr="006F093A">
        <w:rPr>
          <w:rFonts w:eastAsiaTheme="minorEastAsia"/>
          <w:noProof/>
          <w:lang w:eastAsia="zh-CN"/>
        </w:rPr>
        <w:t>R2-2306760</w:t>
      </w:r>
      <w:r w:rsidRPr="006F093A">
        <w:rPr>
          <w:rFonts w:eastAsiaTheme="minorEastAsia"/>
          <w:noProof/>
          <w:lang w:eastAsia="zh-CN"/>
        </w:rPr>
        <w:tab/>
        <w:t>Summary of 7.13.6 RACH enhancement (ZTE)</w:t>
      </w:r>
    </w:p>
    <w:bookmarkEnd w:id="11"/>
    <w:p w:rsidR="00792AC5" w:rsidRDefault="008C11B4" w:rsidP="008C11B4">
      <w:pPr>
        <w:pStyle w:val="a0"/>
        <w:numPr>
          <w:ilvl w:val="0"/>
          <w:numId w:val="3"/>
        </w:numPr>
        <w:spacing w:beforeLines="50" w:before="120"/>
        <w:rPr>
          <w:rFonts w:eastAsiaTheme="minorEastAsia"/>
          <w:noProof/>
          <w:lang w:eastAsia="zh-CN"/>
        </w:rPr>
      </w:pPr>
      <w:r w:rsidRPr="008C11B4">
        <w:rPr>
          <w:rFonts w:eastAsiaTheme="minorEastAsia"/>
          <w:noProof/>
          <w:lang w:eastAsia="zh-CN"/>
        </w:rPr>
        <w:t>R2-2304631</w:t>
      </w:r>
      <w:r w:rsidR="0076323B">
        <w:rPr>
          <w:rFonts w:eastAsiaTheme="minorEastAsia" w:hint="eastAsia"/>
          <w:noProof/>
          <w:lang w:eastAsia="zh-CN"/>
        </w:rPr>
        <w:t xml:space="preserve"> </w:t>
      </w:r>
      <w:r w:rsidR="0076323B" w:rsidRPr="0076323B">
        <w:rPr>
          <w:rFonts w:eastAsiaTheme="minorEastAsia"/>
          <w:noProof/>
          <w:lang w:eastAsia="zh-CN"/>
        </w:rPr>
        <w:t>Reply LS on RACH enhancement for R18 SONMDT</w:t>
      </w:r>
      <w:r w:rsidR="0076323B">
        <w:rPr>
          <w:rFonts w:eastAsiaTheme="minorEastAsia" w:hint="eastAsia"/>
          <w:noProof/>
          <w:lang w:eastAsia="zh-CN"/>
        </w:rPr>
        <w:t xml:space="preserve"> RAN3</w:t>
      </w:r>
    </w:p>
    <w:p w:rsidR="00CD5AE7" w:rsidRDefault="00CD5AE7" w:rsidP="00CD5AE7">
      <w:pPr>
        <w:pStyle w:val="a0"/>
        <w:numPr>
          <w:ilvl w:val="0"/>
          <w:numId w:val="3"/>
        </w:numPr>
        <w:spacing w:beforeLines="50" w:before="120"/>
        <w:rPr>
          <w:rFonts w:eastAsiaTheme="minorEastAsia"/>
          <w:noProof/>
          <w:lang w:eastAsia="zh-CN"/>
        </w:rPr>
      </w:pPr>
      <w:r w:rsidRPr="00CD5AE7">
        <w:rPr>
          <w:rFonts w:eastAsiaTheme="minorEastAsia"/>
          <w:noProof/>
          <w:lang w:eastAsia="zh-CN"/>
        </w:rPr>
        <w:t>R2-2306848 Reply LS on RACH enhancement</w:t>
      </w:r>
      <w:r w:rsidR="00AC1547">
        <w:rPr>
          <w:rFonts w:eastAsiaTheme="minorEastAsia" w:hint="eastAsia"/>
          <w:noProof/>
          <w:lang w:eastAsia="zh-CN"/>
        </w:rPr>
        <w:t xml:space="preserve"> RAN2</w:t>
      </w:r>
    </w:p>
    <w:bookmarkEnd w:id="9"/>
    <w:bookmarkEnd w:id="10"/>
    <w:bookmarkEnd w:id="12"/>
    <w:bookmarkEnd w:id="13"/>
    <w:bookmarkEnd w:id="14"/>
    <w:bookmarkEnd w:id="15"/>
    <w:p w:rsidR="0065363C" w:rsidRPr="006F3CB6" w:rsidRDefault="0065363C" w:rsidP="00AB3505">
      <w:pPr>
        <w:pStyle w:val="a0"/>
        <w:spacing w:beforeLines="50" w:before="120"/>
        <w:rPr>
          <w:rFonts w:eastAsiaTheme="minorEastAsia"/>
          <w:noProof/>
          <w:lang w:eastAsia="zh-CN"/>
        </w:rPr>
      </w:pPr>
    </w:p>
    <w:sectPr w:rsidR="0065363C" w:rsidRPr="006F3CB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24A" w:rsidRDefault="007E624A">
      <w:r>
        <w:separator/>
      </w:r>
    </w:p>
  </w:endnote>
  <w:endnote w:type="continuationSeparator" w:id="0">
    <w:p w:rsidR="007E624A" w:rsidRDefault="007E6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156" w:rsidRDefault="001771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77156" w:rsidRDefault="0017715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156" w:rsidRDefault="001771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70E6C">
      <w:rPr>
        <w:rStyle w:val="ae"/>
        <w:noProof/>
      </w:rPr>
      <w:t>1</w:t>
    </w:r>
    <w:r>
      <w:rPr>
        <w:rStyle w:val="ae"/>
      </w:rPr>
      <w:fldChar w:fldCharType="end"/>
    </w:r>
  </w:p>
  <w:p w:rsidR="00177156" w:rsidRPr="00EB7EB9" w:rsidRDefault="00177156"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24A" w:rsidRDefault="007E624A">
      <w:r>
        <w:separator/>
      </w:r>
    </w:p>
  </w:footnote>
  <w:footnote w:type="continuationSeparator" w:id="0">
    <w:p w:rsidR="007E624A" w:rsidRDefault="007E6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156" w:rsidRDefault="001771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E120ABE"/>
    <w:multiLevelType w:val="hybridMultilevel"/>
    <w:tmpl w:val="97368A54"/>
    <w:lvl w:ilvl="0" w:tplc="B4165C34">
      <w:start w:val="1"/>
      <w:numFmt w:val="decimal"/>
      <w:lvlText w:val="%1)"/>
      <w:lvlJc w:val="left"/>
      <w:pPr>
        <w:ind w:left="1080" w:hanging="360"/>
      </w:pPr>
      <w:rPr>
        <w:rFonts w:hint="default"/>
      </w:rPr>
    </w:lvl>
    <w:lvl w:ilvl="1" w:tplc="F6F4B0D6">
      <w:start w:val="16"/>
      <w:numFmt w:val="bullet"/>
      <w:lvlText w:val="-"/>
      <w:lvlJc w:val="left"/>
      <w:pPr>
        <w:ind w:left="1560" w:hanging="420"/>
      </w:pPr>
      <w:rPr>
        <w:rFonts w:ascii="Arial" w:eastAsia="Times New Roman" w:hAnsi="Arial" w:cs="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7">
    <w:nsid w:val="27010806"/>
    <w:multiLevelType w:val="multilevel"/>
    <w:tmpl w:val="27010806"/>
    <w:lvl w:ilvl="0">
      <w:start w:val="2"/>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nsid w:val="30DD5A3C"/>
    <w:multiLevelType w:val="hybridMultilevel"/>
    <w:tmpl w:val="355E9EBA"/>
    <w:lvl w:ilvl="0" w:tplc="05A6FCB4">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6">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7A7700B9"/>
    <w:multiLevelType w:val="hybridMultilevel"/>
    <w:tmpl w:val="733EA132"/>
    <w:lvl w:ilvl="0" w:tplc="BFB86DCA">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7BED18BC"/>
    <w:multiLevelType w:val="multilevel"/>
    <w:tmpl w:val="14F2DBF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1"/>
  </w:num>
  <w:num w:numId="3">
    <w:abstractNumId w:val="5"/>
  </w:num>
  <w:num w:numId="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8"/>
  </w:num>
  <w:num w:numId="7">
    <w:abstractNumId w:val="1"/>
  </w:num>
  <w:num w:numId="8">
    <w:abstractNumId w:val="25"/>
  </w:num>
  <w:num w:numId="9">
    <w:abstractNumId w:val="25"/>
  </w:num>
  <w:num w:numId="10">
    <w:abstractNumId w:val="25"/>
  </w:num>
  <w:num w:numId="11">
    <w:abstractNumId w:val="3"/>
  </w:num>
  <w:num w:numId="12">
    <w:abstractNumId w:val="13"/>
  </w:num>
  <w:num w:numId="13">
    <w:abstractNumId w:val="8"/>
  </w:num>
  <w:num w:numId="14">
    <w:abstractNumId w:val="25"/>
  </w:num>
  <w:num w:numId="15">
    <w:abstractNumId w:val="6"/>
  </w:num>
  <w:num w:numId="16">
    <w:abstractNumId w:val="16"/>
  </w:num>
  <w:num w:numId="17">
    <w:abstractNumId w:val="15"/>
  </w:num>
  <w:num w:numId="18">
    <w:abstractNumId w:val="19"/>
  </w:num>
  <w:num w:numId="19">
    <w:abstractNumId w:val="23"/>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2"/>
  </w:num>
  <w:num w:numId="26">
    <w:abstractNumId w:val="0"/>
  </w:num>
  <w:num w:numId="27">
    <w:abstractNumId w:val="2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2"/>
  </w:num>
  <w:num w:numId="31">
    <w:abstractNumId w:val="25"/>
  </w:num>
  <w:num w:numId="32">
    <w:abstractNumId w:val="25"/>
  </w:num>
  <w:num w:numId="33">
    <w:abstractNumId w:val="9"/>
  </w:num>
  <w:num w:numId="34">
    <w:abstractNumId w:val="10"/>
  </w:num>
  <w:num w:numId="35">
    <w:abstractNumId w:val="24"/>
  </w:num>
  <w:num w:numId="36">
    <w:abstractNumId w:val="14"/>
  </w:num>
  <w:num w:numId="37">
    <w:abstractNumId w:val="7"/>
  </w:num>
  <w:num w:numId="38">
    <w:abstractNumId w:val="25"/>
  </w:num>
  <w:num w:numId="39">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12D"/>
    <w:rsid w:val="00040420"/>
    <w:rsid w:val="00040B77"/>
    <w:rsid w:val="00040BF4"/>
    <w:rsid w:val="00041100"/>
    <w:rsid w:val="000417EB"/>
    <w:rsid w:val="0004224E"/>
    <w:rsid w:val="000426EE"/>
    <w:rsid w:val="0004293D"/>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764"/>
    <w:rsid w:val="000A6D12"/>
    <w:rsid w:val="000A6EBB"/>
    <w:rsid w:val="000B073C"/>
    <w:rsid w:val="000B0A47"/>
    <w:rsid w:val="000B0C8C"/>
    <w:rsid w:val="000B1B8E"/>
    <w:rsid w:val="000B1F2D"/>
    <w:rsid w:val="000B206C"/>
    <w:rsid w:val="000B2084"/>
    <w:rsid w:val="000B2FC9"/>
    <w:rsid w:val="000B3216"/>
    <w:rsid w:val="000B3B6E"/>
    <w:rsid w:val="000B44B7"/>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218"/>
    <w:rsid w:val="000F1939"/>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577"/>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842"/>
    <w:rsid w:val="00111A44"/>
    <w:rsid w:val="00112278"/>
    <w:rsid w:val="00112EDD"/>
    <w:rsid w:val="0011339C"/>
    <w:rsid w:val="00113E16"/>
    <w:rsid w:val="0011425B"/>
    <w:rsid w:val="00114513"/>
    <w:rsid w:val="00114951"/>
    <w:rsid w:val="00114B14"/>
    <w:rsid w:val="001152FE"/>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45"/>
    <w:rsid w:val="001300EB"/>
    <w:rsid w:val="00130A19"/>
    <w:rsid w:val="001318F6"/>
    <w:rsid w:val="00131986"/>
    <w:rsid w:val="00131BC4"/>
    <w:rsid w:val="00131D5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E63"/>
    <w:rsid w:val="00143679"/>
    <w:rsid w:val="00143AAA"/>
    <w:rsid w:val="00143ABF"/>
    <w:rsid w:val="00143E94"/>
    <w:rsid w:val="00143F16"/>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572F0"/>
    <w:rsid w:val="001605FD"/>
    <w:rsid w:val="00160820"/>
    <w:rsid w:val="00160DC6"/>
    <w:rsid w:val="00160ECB"/>
    <w:rsid w:val="00161CBE"/>
    <w:rsid w:val="0016201F"/>
    <w:rsid w:val="001625EC"/>
    <w:rsid w:val="00162A44"/>
    <w:rsid w:val="00163268"/>
    <w:rsid w:val="001632A1"/>
    <w:rsid w:val="001633A0"/>
    <w:rsid w:val="00164894"/>
    <w:rsid w:val="00164B9B"/>
    <w:rsid w:val="0016548B"/>
    <w:rsid w:val="00165516"/>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4D1"/>
    <w:rsid w:val="001726DE"/>
    <w:rsid w:val="00172C2C"/>
    <w:rsid w:val="00172CA2"/>
    <w:rsid w:val="00173173"/>
    <w:rsid w:val="00173D8B"/>
    <w:rsid w:val="00173DC2"/>
    <w:rsid w:val="00173DFA"/>
    <w:rsid w:val="00173EA3"/>
    <w:rsid w:val="00174612"/>
    <w:rsid w:val="001755AA"/>
    <w:rsid w:val="00175634"/>
    <w:rsid w:val="0017581A"/>
    <w:rsid w:val="0017621E"/>
    <w:rsid w:val="0017680A"/>
    <w:rsid w:val="0017680E"/>
    <w:rsid w:val="00177156"/>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129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BD2"/>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6755"/>
    <w:rsid w:val="0026774F"/>
    <w:rsid w:val="002679AF"/>
    <w:rsid w:val="00270496"/>
    <w:rsid w:val="00270E4B"/>
    <w:rsid w:val="00270E6C"/>
    <w:rsid w:val="0027101F"/>
    <w:rsid w:val="0027165A"/>
    <w:rsid w:val="002717A9"/>
    <w:rsid w:val="0027191B"/>
    <w:rsid w:val="00271AA4"/>
    <w:rsid w:val="00271B52"/>
    <w:rsid w:val="00272978"/>
    <w:rsid w:val="00272EA6"/>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7C"/>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099F"/>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02D"/>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77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6C8D"/>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69C2"/>
    <w:rsid w:val="003E7949"/>
    <w:rsid w:val="003E79CE"/>
    <w:rsid w:val="003E7E66"/>
    <w:rsid w:val="003E7ED2"/>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4C71"/>
    <w:rsid w:val="004459DC"/>
    <w:rsid w:val="004471D2"/>
    <w:rsid w:val="00447974"/>
    <w:rsid w:val="004508C9"/>
    <w:rsid w:val="004517FE"/>
    <w:rsid w:val="0045190E"/>
    <w:rsid w:val="00451C8A"/>
    <w:rsid w:val="004522E2"/>
    <w:rsid w:val="0045242F"/>
    <w:rsid w:val="00452BE8"/>
    <w:rsid w:val="00452E3D"/>
    <w:rsid w:val="00453532"/>
    <w:rsid w:val="00453934"/>
    <w:rsid w:val="00453F03"/>
    <w:rsid w:val="00453FD4"/>
    <w:rsid w:val="004559F5"/>
    <w:rsid w:val="00455BC7"/>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69A8"/>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133"/>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D1B"/>
    <w:rsid w:val="004D4F0C"/>
    <w:rsid w:val="004D517B"/>
    <w:rsid w:val="004D55F1"/>
    <w:rsid w:val="004D5C6D"/>
    <w:rsid w:val="004D766E"/>
    <w:rsid w:val="004E0BB0"/>
    <w:rsid w:val="004E105B"/>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11B3"/>
    <w:rsid w:val="005320C1"/>
    <w:rsid w:val="00532290"/>
    <w:rsid w:val="005322A3"/>
    <w:rsid w:val="00532706"/>
    <w:rsid w:val="00533E1D"/>
    <w:rsid w:val="005341CB"/>
    <w:rsid w:val="0053502C"/>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01"/>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3F13"/>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2D94"/>
    <w:rsid w:val="0060325B"/>
    <w:rsid w:val="006043D7"/>
    <w:rsid w:val="00604E9E"/>
    <w:rsid w:val="006056FA"/>
    <w:rsid w:val="00605CE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008"/>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CC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0E2"/>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E3"/>
    <w:rsid w:val="006B4687"/>
    <w:rsid w:val="006B4C95"/>
    <w:rsid w:val="006B568D"/>
    <w:rsid w:val="006B5936"/>
    <w:rsid w:val="006B5F88"/>
    <w:rsid w:val="006B71CD"/>
    <w:rsid w:val="006B7270"/>
    <w:rsid w:val="006B7375"/>
    <w:rsid w:val="006B789F"/>
    <w:rsid w:val="006B7B6B"/>
    <w:rsid w:val="006C0286"/>
    <w:rsid w:val="006C06EB"/>
    <w:rsid w:val="006C095A"/>
    <w:rsid w:val="006C0EAA"/>
    <w:rsid w:val="006C0F17"/>
    <w:rsid w:val="006C2046"/>
    <w:rsid w:val="006C20C9"/>
    <w:rsid w:val="006C22BD"/>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A76"/>
    <w:rsid w:val="006E7B2E"/>
    <w:rsid w:val="006F0457"/>
    <w:rsid w:val="006F093A"/>
    <w:rsid w:val="006F0A57"/>
    <w:rsid w:val="006F1266"/>
    <w:rsid w:val="006F13E4"/>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C0D"/>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5FC"/>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4B"/>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5967"/>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28E"/>
    <w:rsid w:val="00775439"/>
    <w:rsid w:val="0077677F"/>
    <w:rsid w:val="00776B48"/>
    <w:rsid w:val="00776D50"/>
    <w:rsid w:val="00777365"/>
    <w:rsid w:val="00780DC4"/>
    <w:rsid w:val="007810CC"/>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20D"/>
    <w:rsid w:val="007923C6"/>
    <w:rsid w:val="007924D5"/>
    <w:rsid w:val="007929D4"/>
    <w:rsid w:val="00792AC5"/>
    <w:rsid w:val="00793031"/>
    <w:rsid w:val="00793D01"/>
    <w:rsid w:val="00793D84"/>
    <w:rsid w:val="00793E25"/>
    <w:rsid w:val="00793EF3"/>
    <w:rsid w:val="00793F38"/>
    <w:rsid w:val="00794BD1"/>
    <w:rsid w:val="00795690"/>
    <w:rsid w:val="00796E0C"/>
    <w:rsid w:val="00797201"/>
    <w:rsid w:val="00797545"/>
    <w:rsid w:val="007979C7"/>
    <w:rsid w:val="00797C10"/>
    <w:rsid w:val="007A0664"/>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100"/>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44FB"/>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624A"/>
    <w:rsid w:val="007E64A0"/>
    <w:rsid w:val="007E6966"/>
    <w:rsid w:val="007E6BF9"/>
    <w:rsid w:val="007E6D24"/>
    <w:rsid w:val="007E6D37"/>
    <w:rsid w:val="007E7A54"/>
    <w:rsid w:val="007E7A78"/>
    <w:rsid w:val="007F02C8"/>
    <w:rsid w:val="007F0317"/>
    <w:rsid w:val="007F05E1"/>
    <w:rsid w:val="007F05FD"/>
    <w:rsid w:val="007F0F1F"/>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71"/>
    <w:rsid w:val="008526F5"/>
    <w:rsid w:val="008527A9"/>
    <w:rsid w:val="00853C13"/>
    <w:rsid w:val="00854C85"/>
    <w:rsid w:val="00854D99"/>
    <w:rsid w:val="00854F5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41A4"/>
    <w:rsid w:val="008C51FD"/>
    <w:rsid w:val="008C529E"/>
    <w:rsid w:val="008C6511"/>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1AA"/>
    <w:rsid w:val="008E72DA"/>
    <w:rsid w:val="008F028A"/>
    <w:rsid w:val="008F0401"/>
    <w:rsid w:val="008F071F"/>
    <w:rsid w:val="008F0AA2"/>
    <w:rsid w:val="008F1086"/>
    <w:rsid w:val="008F1592"/>
    <w:rsid w:val="008F1AC8"/>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846"/>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01"/>
    <w:rsid w:val="00921D17"/>
    <w:rsid w:val="009233F9"/>
    <w:rsid w:val="009236D2"/>
    <w:rsid w:val="00923C74"/>
    <w:rsid w:val="00923FD1"/>
    <w:rsid w:val="00925B2A"/>
    <w:rsid w:val="009262F3"/>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02D"/>
    <w:rsid w:val="009502B2"/>
    <w:rsid w:val="009508DD"/>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4EAA"/>
    <w:rsid w:val="009759B0"/>
    <w:rsid w:val="00976918"/>
    <w:rsid w:val="00977ADD"/>
    <w:rsid w:val="00977D92"/>
    <w:rsid w:val="00977EF4"/>
    <w:rsid w:val="00977F1F"/>
    <w:rsid w:val="00980316"/>
    <w:rsid w:val="0098061A"/>
    <w:rsid w:val="00981387"/>
    <w:rsid w:val="00981457"/>
    <w:rsid w:val="0098178C"/>
    <w:rsid w:val="00981959"/>
    <w:rsid w:val="009819B2"/>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97A02"/>
    <w:rsid w:val="009A0411"/>
    <w:rsid w:val="009A05F5"/>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3E5"/>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873"/>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547"/>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0BC"/>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B91"/>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1B6F"/>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902"/>
    <w:rsid w:val="00B64B3F"/>
    <w:rsid w:val="00B6528D"/>
    <w:rsid w:val="00B6554F"/>
    <w:rsid w:val="00B65705"/>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06F3"/>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858"/>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3C6"/>
    <w:rsid w:val="00BB0686"/>
    <w:rsid w:val="00BB0C51"/>
    <w:rsid w:val="00BB160C"/>
    <w:rsid w:val="00BB1F8E"/>
    <w:rsid w:val="00BB2C38"/>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6E9A"/>
    <w:rsid w:val="00BC73D0"/>
    <w:rsid w:val="00BC750F"/>
    <w:rsid w:val="00BC7EDB"/>
    <w:rsid w:val="00BD00D9"/>
    <w:rsid w:val="00BD02B2"/>
    <w:rsid w:val="00BD1232"/>
    <w:rsid w:val="00BD174D"/>
    <w:rsid w:val="00BD1924"/>
    <w:rsid w:val="00BD22FB"/>
    <w:rsid w:val="00BD249B"/>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31F0"/>
    <w:rsid w:val="00BE35CD"/>
    <w:rsid w:val="00BE3671"/>
    <w:rsid w:val="00BE38BD"/>
    <w:rsid w:val="00BE3E33"/>
    <w:rsid w:val="00BE3EDE"/>
    <w:rsid w:val="00BE46D0"/>
    <w:rsid w:val="00BE4E2A"/>
    <w:rsid w:val="00BE5285"/>
    <w:rsid w:val="00BE5982"/>
    <w:rsid w:val="00BE6F54"/>
    <w:rsid w:val="00BE734B"/>
    <w:rsid w:val="00BE7626"/>
    <w:rsid w:val="00BF0A59"/>
    <w:rsid w:val="00BF11EF"/>
    <w:rsid w:val="00BF12D6"/>
    <w:rsid w:val="00BF136D"/>
    <w:rsid w:val="00BF160B"/>
    <w:rsid w:val="00BF1FF6"/>
    <w:rsid w:val="00BF2847"/>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6F9"/>
    <w:rsid w:val="00C079F7"/>
    <w:rsid w:val="00C07D22"/>
    <w:rsid w:val="00C10D07"/>
    <w:rsid w:val="00C11899"/>
    <w:rsid w:val="00C11909"/>
    <w:rsid w:val="00C11B19"/>
    <w:rsid w:val="00C11FCF"/>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177C3"/>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49D"/>
    <w:rsid w:val="00C2656B"/>
    <w:rsid w:val="00C266E3"/>
    <w:rsid w:val="00C26A02"/>
    <w:rsid w:val="00C26DBF"/>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6794B"/>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84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98C"/>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AE7"/>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28A"/>
    <w:rsid w:val="00D2585F"/>
    <w:rsid w:val="00D25995"/>
    <w:rsid w:val="00D260B8"/>
    <w:rsid w:val="00D2674D"/>
    <w:rsid w:val="00D2786A"/>
    <w:rsid w:val="00D27D89"/>
    <w:rsid w:val="00D301B4"/>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0D19"/>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A33"/>
    <w:rsid w:val="00E00AC6"/>
    <w:rsid w:val="00E0111A"/>
    <w:rsid w:val="00E01411"/>
    <w:rsid w:val="00E01737"/>
    <w:rsid w:val="00E0299D"/>
    <w:rsid w:val="00E02AA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2A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CA8"/>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840"/>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BF5"/>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4C1"/>
    <w:rsid w:val="00EB6613"/>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33"/>
    <w:rsid w:val="00ED08B4"/>
    <w:rsid w:val="00ED09B2"/>
    <w:rsid w:val="00ED0F5F"/>
    <w:rsid w:val="00ED2366"/>
    <w:rsid w:val="00ED2631"/>
    <w:rsid w:val="00ED288D"/>
    <w:rsid w:val="00ED3253"/>
    <w:rsid w:val="00ED3496"/>
    <w:rsid w:val="00ED359F"/>
    <w:rsid w:val="00ED38E2"/>
    <w:rsid w:val="00ED3D5C"/>
    <w:rsid w:val="00ED4699"/>
    <w:rsid w:val="00ED4768"/>
    <w:rsid w:val="00ED4B4B"/>
    <w:rsid w:val="00ED4E5F"/>
    <w:rsid w:val="00ED535A"/>
    <w:rsid w:val="00ED5677"/>
    <w:rsid w:val="00ED57A3"/>
    <w:rsid w:val="00ED5A70"/>
    <w:rsid w:val="00ED5B16"/>
    <w:rsid w:val="00ED6015"/>
    <w:rsid w:val="00ED6533"/>
    <w:rsid w:val="00ED70B9"/>
    <w:rsid w:val="00ED7379"/>
    <w:rsid w:val="00ED7A61"/>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567"/>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1B"/>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C52"/>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55A"/>
    <w:rsid w:val="00F9261E"/>
    <w:rsid w:val="00F93210"/>
    <w:rsid w:val="00F9355C"/>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449"/>
    <w:rsid w:val="00FB16C6"/>
    <w:rsid w:val="00FB25E1"/>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8F8"/>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DAE"/>
    <w:rsid w:val="00FD5F34"/>
    <w:rsid w:val="00FD6052"/>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F06E6"/>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tabs>
        <w:tab w:val="clear" w:pos="567"/>
        <w:tab w:val="num" w:pos="-806"/>
      </w:tabs>
      <w:spacing w:before="240" w:after="60"/>
      <w:ind w:left="-806"/>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tabs>
        <w:tab w:val="clear" w:pos="567"/>
        <w:tab w:val="num" w:pos="-806"/>
      </w:tabs>
      <w:spacing w:before="240" w:after="60"/>
      <w:ind w:left="-806"/>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6DADF-9BE4-4D07-B5EE-38B5C4718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1585</Words>
  <Characters>9038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2023-08-11T01:27:00Z</dcterms:created>
  <dcterms:modified xsi:type="dcterms:W3CDTF">2023-08-11T01:27:00Z</dcterms:modified>
</cp:coreProperties>
</file>